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AD0BF2" w:rsidRDefault="00AD0BF2" w14:paraId="5911A886" w14:textId="5BA5AA7B" w:rsidP="00AD0BF2" w:rsidRPr="00AD0BF2">
      <w:pPr>
        <w:pStyle w:val="Title"/>
        <w:jc w:val="center"/>
        <w:rPr>
          <w:sz w:val="44"/>
          <w:szCs w:val="44"/>
        </w:rPr>
      </w:pPr>
      <w:r w:rsidRPr="00AD0BF2">
        <w:rPr>
          <w:sz w:val="44"/>
          <w:szCs w:val="44"/>
        </w:rPr>
        <w:t>*******DRAFT PRE-DECISIONAL*******</w:t>
      </w:r>
    </w:p>
    <w:p w:rsidR="00AD0BF2" w:rsidRDefault="00AD0BF2" w14:paraId="157B0C53" w14:textId="7D8A1F33" w:rsidP="00AD0BF2" w:rsidRPr="00AD0BF2">
      <w:pPr>
        <w:pStyle w:val="Title"/>
        <w:jc w:val="center"/>
        <w:rPr>
          <w:sz w:val="44"/>
          <w:szCs w:val="44"/>
        </w:rPr>
      </w:pPr>
      <w:r w:rsidRPr="00AD0BF2">
        <w:rPr>
          <w:sz w:val="44"/>
          <w:szCs w:val="44"/>
        </w:rPr>
        <w:t>FedFleet 2025 Agenda</w:t>
      </w:r>
    </w:p>
    <w:p w:rsidR="00AD0BF2" w:rsidRDefault="00AD0BF2" w14:paraId="2F6629F7" w14:textId="556A2F51" w:rsidP="00D75C4F">
      <w:pPr>
        <w:jc w:val="center"/>
        <w:spacing w:after="0" w:line="240" w:lineRule="auto"/>
      </w:pPr>
      <w:r>
        <w:t>Sessions and times are subject to change without notice</w:t>
      </w:r>
    </w:p>
    <w:p w:rsidR="00AD0BF2" w:rsidRDefault="00AD0BF2" w14:paraId="3BBB0A75" w14:textId="5717A334" w:rsidP="00AD0BF2">
      <w:pPr>
        <w:pStyle w:val="Heading1"/>
        <w:rPr>
          <w:bCs/>
          <w:b/>
          <w:color w:val="153D63"/>
        </w:rPr>
      </w:pPr>
      <w:r w:rsidRPr="00AD0BF2">
        <w:rPr>
          <w:bCs/>
          <w:b/>
          <w:color w:val="153D63"/>
        </w:rPr>
        <w:t>Monday, February 3, 2025</w:t>
      </w:r>
    </w:p>
    <w:p w:rsidR="00D75C4F" w:rsidRDefault="00D75C4F" w14:paraId="473ACFDF" w14:textId="40B524C2" w:rsidP="002526F0" w:rsidRPr="002526F0">
      <w:pPr>
        <w:spacing w:after="0"/>
        <w:rPr>
          <w:sz w:val="24"/>
          <w:szCs w:val="24"/>
        </w:rPr>
      </w:pPr>
      <w:r w:rsidRPr="002526F0">
        <w:rPr>
          <w:sz w:val="24"/>
          <w:szCs w:val="24"/>
        </w:rPr>
        <w:t>1:00 PM - 5:00 PM</w:t>
      </w:r>
    </w:p>
    <w:p w:rsidR="00D75C4F" w:rsidRDefault="00D75C4F" w14:paraId="5A379F45" w14:textId="588A8702" w:rsidP="00C45E22" w:rsidRPr="002526F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</w:t>
      </w:r>
      <w:r w:rsidRPr="002526F0">
        <w:rPr>
          <w:sz w:val="24"/>
          <w:szCs w:val="24"/>
        </w:rPr>
        <w:t>Federal Fleet Boot Camp</w:t>
      </w:r>
    </w:p>
    <w:p w:rsidR="00AD0BF2" w:rsidRDefault="00AD0BF2" w14:paraId="5F715030" w14:textId="7266D3AA" w:rsidP="00AD0BF2">
      <w:pPr>
        <w:pStyle w:val="Heading1"/>
        <w:rPr>
          <w:bCs/>
          <w:b/>
        </w:rPr>
      </w:pPr>
      <w:r w:rsidRPr="00AD0BF2">
        <w:rPr>
          <w:bCs/>
          <w:b/>
        </w:rPr>
        <w:t>Tuesday, February 4, 2025</w:t>
      </w:r>
    </w:p>
    <w:p w:rsidR="00667872" w:rsidRDefault="00667872" w14:paraId="141A0188" w14:textId="77777777" w:rsidP="00667872" w:rsidRPr="002526F0">
      <w:pPr>
        <w:spacing w:after="0" w:line="240" w:lineRule="auto"/>
        <w:rPr>
          <w:sz w:val="24"/>
          <w:szCs w:val="24"/>
        </w:rPr>
      </w:pPr>
      <w:r w:rsidRPr="00AD0BF2">
        <w:rPr>
          <w:sz w:val="24"/>
          <w:szCs w:val="24"/>
        </w:rPr>
        <w:t>9:00 AM - 10:00 AM</w:t>
      </w:r>
    </w:p>
    <w:p w:rsidR="00667872" w:rsidRDefault="00667872" w14:paraId="5CCDB49B" w14:textId="604BBDEE" w:rsidP="00DE6C69" w:rsidRPr="002526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Room: Salon ABC</w:t>
      </w:r>
      <w:r w:rsidRPr="002526F0">
        <w:rPr>
          <w:sz w:val="24"/>
          <w:szCs w:val="24"/>
        </w:rPr>
        <w:t xml:space="preserve"> - </w:t>
      </w:r>
      <w:r w:rsidRPr="00AD0BF2">
        <w:rPr>
          <w:sz w:val="24"/>
          <w:szCs w:val="24"/>
        </w:rPr>
        <w:t>Welcome and Supplier Panel Discussion</w:t>
      </w:r>
    </w:p>
    <w:p w:rsidR="00D75C4F" w:rsidRDefault="00D75C4F" w14:paraId="11DB5C15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- 12:00 PM</w:t>
      </w:r>
      <w:r w:rsidRPr="002526F0">
        <w:rPr>
          <w:sz w:val="24"/>
          <w:szCs w:val="24"/>
        </w:rPr>
        <w:tab/>
      </w:r>
    </w:p>
    <w:p w:rsidR="00D75C4F" w:rsidRDefault="00D75C4F" w14:paraId="27683F90" w14:textId="77777777" w:rsidP="00D75C4F" w:rsidRPr="002526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150AB: Computer Lab - INL &amp; GSA Hands-on FAST Reporting Help </w:t>
      </w:r>
    </w:p>
    <w:p w:rsidR="00667872" w:rsidRDefault="00667872" w14:paraId="2A8CDA5E" w14:textId="21425764" w:rsidP="00667872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- 3:00 PM</w:t>
      </w:r>
    </w:p>
    <w:p w:rsidR="00667872" w:rsidRDefault="00667872" w14:paraId="7E18465C" w14:textId="77777777" w:rsidP="00406B7F" w:rsidRPr="002526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Exhibit Floor: Visit Vendor Booths on Exhibit Floor; Federal Electric Vehicle Ride and Drive; and Self-Guided EV/EVSE Tours (visit GSA table for information)</w:t>
      </w:r>
    </w:p>
    <w:p w:rsidR="00667872" w:rsidRDefault="00667872" w14:paraId="3001C034" w14:textId="192D6DBC" w:rsidP="00406B7F" w:rsidRPr="002526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150AB: Computer Lab -</w:t>
      </w:r>
      <w:r w:rsidRPr="002526F0">
        <w:rPr>
          <w:sz w:val="24"/>
          <w:szCs w:val="24"/>
        </w:rPr>
        <w:t xml:space="preserve"> GSAFleet.gov Hands-on System Application Help</w:t>
      </w:r>
    </w:p>
    <w:p w:rsidR="00667872" w:rsidRDefault="00667872" w14:paraId="21B0816C" w14:textId="77777777" w:rsidP="00667872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1:00 PM - 3:00 PM</w:t>
      </w:r>
      <w:r w:rsidRPr="002526F0">
        <w:rPr>
          <w:sz w:val="24"/>
          <w:szCs w:val="24"/>
        </w:rPr>
        <w:tab/>
      </w:r>
    </w:p>
    <w:p w:rsidR="00667872" w:rsidRDefault="00667872" w14:paraId="6AB69D1D" w14:textId="04977F89" w:rsidP="00F67468" w:rsidRPr="002526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</w:t>
      </w:r>
      <w:r w:rsidRPr="002526F0">
        <w:rPr>
          <w:sz w:val="24"/>
          <w:szCs w:val="24"/>
        </w:rPr>
        <w:t xml:space="preserve"> - NREL, GSA, &amp; Geotab Hands-on Fleet Electrification Tools Help </w:t>
      </w:r>
    </w:p>
    <w:p w:rsidR="00667872" w:rsidRDefault="00667872" w14:paraId="27E98BAE" w14:textId="3E9694F8" w:rsidP="00F67468" w:rsidRPr="002526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146C:  Ask the Experts "Open House" Style Q&amp;A and Networking Session</w:t>
      </w:r>
    </w:p>
    <w:p w:rsidR="00667872" w:rsidRDefault="00667872" w14:paraId="09A62C42" w14:textId="2444CD5F" w:rsidP="00667872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3:15 PM - 4:15 PM</w:t>
      </w:r>
    </w:p>
    <w:p w:rsidR="00667872" w:rsidRDefault="00667872" w14:paraId="314B649A" w14:textId="46C16C1C" w:rsidP="00BB4A03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 xml:space="preserve">: (Policy Track) </w:t>
      </w:r>
      <w:r w:rsidRPr="002526F0">
        <w:rPr>
          <w:sz w:val="24"/>
          <w:szCs w:val="24"/>
        </w:rPr>
        <w:t>Enhancing Fleet Reliability: The Power of Preventive Maintenance</w:t>
      </w:r>
    </w:p>
    <w:p w:rsidR="00667872" w:rsidRDefault="00667872" w14:paraId="68B8EEDF" w14:textId="2FDB545E" w:rsidP="005E1C3F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GSAFleet.gov 101 (Repeated)</w:t>
      </w:r>
    </w:p>
    <w:p w:rsidR="00667872" w:rsidRDefault="00667872" w14:paraId="1BA0E846" w14:textId="132A216C" w:rsidP="0040618D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 xml:space="preserve">: (Offerings Track) </w:t>
      </w:r>
      <w:r w:rsidRPr="002526F0">
        <w:rPr>
          <w:sz w:val="24"/>
          <w:szCs w:val="24"/>
        </w:rPr>
        <w:t>Telematics Program Overview</w:t>
      </w:r>
    </w:p>
    <w:p w:rsidR="00D75C4F" w:rsidRDefault="00667872" w14:paraId="3B8B155A" w14:textId="588B4CA6" w:rsidP="00D75C4F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151AB</w:t>
      </w:r>
      <w:r w:rsidRPr="002526F0">
        <w:rPr>
          <w:sz w:val="24"/>
          <w:szCs w:val="24"/>
        </w:rPr>
        <w:t>: (Fleet Sustainability</w:t>
      </w:r>
      <w:r w:rsidRPr="002526F0">
        <w:rPr>
          <w:sz w:val="24"/>
          <w:szCs w:val="24"/>
        </w:rPr>
        <w:t xml:space="preserve">) </w:t>
      </w:r>
      <w:r w:rsidRPr="002526F0">
        <w:rPr>
          <w:sz w:val="24"/>
          <w:szCs w:val="24"/>
        </w:rPr>
        <w:t>EV/EVSE 101 Fundamentals</w:t>
      </w:r>
    </w:p>
    <w:p w:rsidR="00D75C4F" w:rsidRDefault="00D75C4F" w14:paraId="14156FFA" w14:textId="037E4C7C" w:rsidP="00D75C4F">
      <w:pPr>
        <w:pStyle w:val="Heading1"/>
        <w:rPr>
          <w:bCs/>
          <w:b/>
        </w:rPr>
      </w:pPr>
      <w:r>
        <w:rPr>
          <w:bCs/>
          <w:b/>
        </w:rPr>
        <w:t>Wednesday</w:t>
      </w:r>
      <w:r w:rsidRPr="00AD0BF2">
        <w:rPr>
          <w:bCs/>
          <w:b/>
        </w:rPr>
        <w:t xml:space="preserve">, February </w:t>
      </w:r>
      <w:r>
        <w:rPr>
          <w:bCs/>
          <w:b/>
        </w:rPr>
        <w:t>5</w:t>
      </w:r>
      <w:r w:rsidRPr="00AD0BF2">
        <w:rPr>
          <w:bCs/>
          <w:b/>
        </w:rPr>
        <w:t>, 2025</w:t>
      </w:r>
      <w:r w:rsidR="002526F0">
        <w:rPr>
          <w:bCs/>
          <w:b/>
        </w:rPr>
        <w:tab/>
      </w:r>
    </w:p>
    <w:p w:rsidR="00D75C4F" w:rsidRDefault="00D75C4F" w14:paraId="7A29F06D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- 10:30 AM</w:t>
      </w:r>
      <w:r w:rsidRPr="002526F0">
        <w:rPr>
          <w:sz w:val="24"/>
          <w:szCs w:val="24"/>
        </w:rPr>
        <w:tab/>
      </w:r>
    </w:p>
    <w:p w:rsidR="00D75C4F" w:rsidRDefault="00D75C4F" w14:paraId="21E54453" w14:textId="77777777" w:rsidP="00D75C4F" w:rsidRPr="002526F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 -</w:t>
      </w:r>
      <w:r w:rsidRPr="002526F0">
        <w:rPr>
          <w:sz w:val="24"/>
          <w:szCs w:val="24"/>
        </w:rPr>
        <w:t xml:space="preserve"> INL &amp; GSA Hands-on FAST Reporting Help             </w:t>
      </w:r>
      <w:r>
        <w:rPr>
          <w:sz w:val="24"/>
        </w:rPr>
        <w:tab/>
      </w:r>
    </w:p>
    <w:p w:rsidR="00D75C4F" w:rsidRDefault="00D75C4F" w14:paraId="478E6D08" w14:textId="18D3DD2A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- 12:00 PM</w:t>
      </w:r>
      <w:r w:rsidRPr="002526F0">
        <w:rPr>
          <w:sz w:val="24"/>
          <w:szCs w:val="24"/>
        </w:rPr>
        <w:tab/>
      </w:r>
    </w:p>
    <w:p w:rsidR="00D75C4F" w:rsidRDefault="00D75C4F" w14:paraId="51284472" w14:textId="77777777" w:rsidP="00D75C4F" w:rsidRPr="00252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Exhibit Floor: Visit Vendor Booths on Exhibit Floor; Federal Electric Vehicle Ride and Drive; and Self-Guided EV/EVSE Tours (visit GSA table for information)</w:t>
      </w:r>
    </w:p>
    <w:p w:rsidR="00D75C4F" w:rsidRDefault="00D75C4F" w14:paraId="32231EEA" w14:textId="2E6E54A7" w:rsidP="00D75C4F" w:rsidRPr="00252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 -</w:t>
      </w:r>
      <w:r w:rsidRPr="002526F0">
        <w:rPr>
          <w:sz w:val="24"/>
          <w:szCs w:val="24"/>
        </w:rPr>
        <w:t xml:space="preserve"> GSAFleet.gov Hands-on System Application Help</w:t>
      </w:r>
    </w:p>
    <w:p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</w:rPr>
        <w:t>Room 146C:  Ask the Experts "Open House" Style Q&amp;A and Networking Session</w:t>
      </w:r>
      <w:r>
        <w:rPr>
          <w:sz w:val="24"/>
        </w:rPr>
        <w:tab/>
      </w:r>
      <w:r>
        <w:rPr>
          <w:sz w:val="24"/>
        </w:rPr>
        <w:tab/>
      </w:r>
      <w:r w:rsidRPr="002526F0">
        <w:rPr>
          <w:sz w:val="24"/>
          <w:szCs w:val="24"/>
        </w:rPr>
        <w:tab/>
      </w:r>
    </w:p>
    <w:p w:rsidR="00D75C4F" w:rsidRDefault="00D75C4F" w14:paraId="5B667AC4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10:30 AM - 12:00 PM</w:t>
      </w:r>
      <w:r w:rsidRPr="002526F0">
        <w:rPr>
          <w:sz w:val="24"/>
          <w:szCs w:val="24"/>
        </w:rPr>
        <w:tab/>
      </w:r>
    </w:p>
    <w:p w:rsidR="00D75C4F" w:rsidRDefault="00D75C4F" w14:paraId="4385D7F7" w14:textId="7D809C7C" w:rsidP="00D75C4F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 -</w:t>
      </w:r>
      <w:r w:rsidRPr="002526F0">
        <w:rPr>
          <w:sz w:val="24"/>
          <w:szCs w:val="24"/>
        </w:rPr>
        <w:t xml:space="preserve"> NREL, GSA, &amp; Geotab Hands-on Fleet Electrification Tools Help              </w:t>
      </w:r>
    </w:p>
    <w:p w:rsidR="00D75C4F" w:rsidRDefault="00D75C4F" w14:paraId="21034370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12:00 PM - 1:00 PM</w:t>
      </w:r>
      <w:r>
        <w:rPr>
          <w:sz w:val="24"/>
          <w:szCs w:val="24"/>
        </w:rPr>
        <w:tab/>
      </w:r>
      <w:r>
        <w:rPr>
          <w:sz w:val="24"/>
          <w:szCs w:val="24"/>
        </w:rPr>
        <w:t>Lunch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:rsidR="00D75C4F" w:rsidRDefault="00D75C4F" w14:paraId="77E48028" w14:textId="153EF303" w:rsidP="00D75C4F" w:rsidRPr="002526F0">
      <w:pPr>
        <w:spacing w:after="0" w:line="240" w:lineRule="auto"/>
        <w:rPr>
          <w:sz w:val="24"/>
          <w:szCs w:val="24"/>
        </w:rPr>
      </w:pPr>
      <w:r w:rsidRPr="00D75C4F">
        <w:rPr>
          <w:sz w:val="24"/>
          <w:szCs w:val="24"/>
        </w:rPr>
        <w:t>1:00 PM - 2:00 PM</w:t>
      </w:r>
      <w:r w:rsidRPr="002526F0">
        <w:rPr>
          <w:sz w:val="24"/>
          <w:szCs w:val="24"/>
        </w:rPr>
        <w:tab/>
      </w:r>
    </w:p>
    <w:p w:rsidR="00D75C4F" w:rsidRDefault="00D75C4F" w14:paraId="2F60D63C" w14:textId="0F9DFA89" w:rsidP="00014A25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 xml:space="preserve">: (Policy Track) </w:t>
      </w:r>
      <w:r w:rsidRPr="002526F0">
        <w:rPr>
          <w:sz w:val="24"/>
          <w:szCs w:val="24"/>
        </w:rPr>
        <w:t>Best Practices in Federal Fleet Management</w:t>
      </w:r>
    </w:p>
    <w:p w:rsidR="00D75C4F" w:rsidRDefault="00D75C4F" w14:paraId="68EF27DB" w14:textId="2B645FE0" w:rsidP="0087441B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Telematics and Your MyGeotab Portal</w:t>
      </w:r>
    </w:p>
    <w:p w:rsidR="00D75C4F" w:rsidRDefault="00D75C4F" w14:paraId="5EC59BA0" w14:textId="3BFED558" w:rsidP="00D75C4F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 xml:space="preserve">: (Offerings Track) </w:t>
      </w:r>
      <w:r w:rsidRPr="002526F0">
        <w:rPr>
          <w:sz w:val="24"/>
          <w:szCs w:val="24"/>
        </w:rPr>
        <w:t>Personal Liability When Driving a GOV (Repeated)</w:t>
      </w:r>
    </w:p>
    <w:p w:rsidR="00D75C4F" w:rsidRDefault="00D75C4F" w14:paraId="3B40F891" w14:textId="2EE64A88" w:rsidP="007401FC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Fleet Sustainability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EV Planning &amp; Offerings</w:t>
      </w:r>
    </w:p>
    <w:p w:rsidR="002526F0" w:rsidRDefault="002526F0" w14:paraId="42C917C3" w14:textId="25C6A7D9" w:rsidP="002526F0">
      <w:pPr>
        <w:pStyle w:val="Heading1"/>
        <w:rPr>
          <w:bCs/>
          <w:b/>
        </w:rPr>
      </w:pPr>
      <w:r>
        <w:rPr>
          <w:bCs/>
          <w:b/>
        </w:rPr>
        <w:t>Wednesday</w:t>
        <w:lastRenderedPageBreak/>
      </w:r>
      <w:r w:rsidRPr="00AD0BF2">
        <w:rPr>
          <w:bCs/>
          <w:b/>
        </w:rPr>
        <w:t xml:space="preserve">, February </w:t>
      </w:r>
      <w:r>
        <w:rPr>
          <w:bCs/>
          <w:b/>
        </w:rPr>
        <w:t>5</w:t>
      </w:r>
      <w:r w:rsidRPr="00AD0BF2">
        <w:rPr>
          <w:bCs/>
          <w:b/>
        </w:rPr>
        <w:t>, 2025</w:t>
      </w:r>
      <w:r>
        <w:rPr>
          <w:bCs/>
          <w:b/>
        </w:rPr>
        <w:t xml:space="preserve"> continued</w:t>
      </w:r>
    </w:p>
    <w:p w:rsidR="00097C2D" w:rsidRDefault="00097C2D" w14:paraId="5586D790" w14:textId="1F48EE57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2:15 PM - 3:15 PM</w:t>
      </w:r>
    </w:p>
    <w:p w:rsidR="00097C2D" w:rsidRDefault="00097C2D" w14:paraId="229AEAB5" w14:textId="0830ECB9" w:rsidP="004A62AC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Federal Fleet Management </w:t>
      </w:r>
      <w:r w:rsidRPr="002526F0">
        <w:rPr>
          <w:sz w:val="24"/>
          <w:szCs w:val="24"/>
        </w:rPr>
        <w:t>Regulations and Policies</w:t>
      </w:r>
    </w:p>
    <w:p w:rsidR="00097C2D" w:rsidRDefault="00097C2D" w14:paraId="1F51B3BF" w14:textId="65DCBE91" w:rsidP="00120839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>: (Data Track) Fleet Utilization and Efficiency</w:t>
      </w:r>
    </w:p>
    <w:p w:rsidR="00097C2D" w:rsidRDefault="00097C2D" w14:paraId="27741A6C" w14:textId="61A6647B" w:rsidP="006B23F2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Short Term Rental Supplier Panel</w:t>
      </w:r>
      <w:r w:rsidRPr="002526F0">
        <w:rPr>
          <w:sz w:val="24"/>
          <w:szCs w:val="24"/>
        </w:rPr>
        <w:tab/>
      </w:r>
    </w:p>
    <w:p w:rsidR="00097C2D" w:rsidRDefault="00097C2D" w14:paraId="7AC50D00" w14:textId="2BE680C3" w:rsidP="00232C12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(Fleet Sustainability T</w:t>
      </w:r>
      <w:r w:rsidRPr="002526F0">
        <w:rPr>
          <w:sz w:val="24"/>
          <w:szCs w:val="24"/>
        </w:rPr>
        <w:t xml:space="preserve">rack) </w:t>
      </w:r>
      <w:r w:rsidRPr="002526F0">
        <w:rPr>
          <w:sz w:val="24"/>
          <w:szCs w:val="24"/>
        </w:rPr>
        <w:t>EVSE Site Planning, Offerings &amp; Electrification Tools</w:t>
      </w:r>
    </w:p>
    <w:p w:rsidR="00097C2D" w:rsidRDefault="00097C2D" w14:paraId="03FB40C0" w14:textId="3108990A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3:30 PM - 4:30 PM</w:t>
      </w:r>
    </w:p>
    <w:p w:rsidR="00097C2D" w:rsidRDefault="00097C2D" w14:paraId="7F1483C6" w14:textId="262A124F" w:rsidP="00EF5D92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Federal Travel Regulation Overview</w:t>
      </w:r>
    </w:p>
    <w:p w:rsidR="00097C2D" w:rsidRDefault="00097C2D" w14:paraId="576AC59D" w14:textId="04162D38" w:rsidP="0012025C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How to Use Your Telematics Data</w:t>
      </w:r>
    </w:p>
    <w:p w:rsidR="00097C2D" w:rsidRDefault="00097C2D" w14:paraId="319ACA8C" w14:textId="2F1F6D70" w:rsidP="0089579B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Your GSA Fleet Card</w:t>
      </w:r>
    </w:p>
    <w:p w:rsidR="00097C2D" w:rsidRDefault="00097C2D" w14:paraId="6886C344" w14:textId="25D21375" w:rsidP="00812267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(Fleet Sustainability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Design: EVSE Advanced Design Considerations &amp; Best Practices</w:t>
      </w:r>
    </w:p>
    <w:p w:rsidR="00097C2D" w:rsidRDefault="00097C2D" w14:paraId="39F63F41" w14:textId="6308B9FB" w:rsidP="00097C2D">
      <w:pPr>
        <w:pStyle w:val="Heading1"/>
        <w:rPr>
          <w:bCs/>
          <w:b/>
        </w:rPr>
      </w:pPr>
      <w:r>
        <w:rPr>
          <w:bCs/>
          <w:b/>
        </w:rPr>
        <w:t>Thursday</w:t>
      </w:r>
      <w:r w:rsidRPr="00AD0BF2">
        <w:rPr>
          <w:bCs/>
          <w:b/>
        </w:rPr>
        <w:t xml:space="preserve">, February </w:t>
      </w:r>
      <w:r>
        <w:rPr>
          <w:bCs/>
          <w:b/>
        </w:rPr>
        <w:t>6</w:t>
      </w:r>
      <w:r w:rsidRPr="00AD0BF2">
        <w:rPr>
          <w:bCs/>
          <w:b/>
        </w:rPr>
        <w:t>, 2025</w:t>
      </w:r>
    </w:p>
    <w:p w:rsidR="00097C2D" w:rsidRDefault="00097C2D" w14:paraId="503212EF" w14:textId="3C5C2DEE" w:rsidP="00097C2D" w:rsidRPr="002526F0">
      <w:pPr>
        <w:spacing w:after="0" w:line="240" w:lineRule="auto"/>
        <w:rPr>
          <w:sz w:val="24"/>
          <w:szCs w:val="24"/>
        </w:rPr>
      </w:pPr>
      <w:r>
        <w:rPr>
          <w:sz w:val="24"/>
        </w:rPr>
        <w:t>8:30 AM - 9:30 AM</w:t>
      </w:r>
    </w:p>
    <w:p w:rsidR="00097C2D" w:rsidRDefault="00097C2D" w14:paraId="2C8DC08C" w14:textId="2EE8FC9A" w:rsidP="001C1E46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Personal Liability When Driving a GOV (Repeated)</w:t>
      </w:r>
      <w:r w:rsidRPr="002526F0">
        <w:rPr>
          <w:sz w:val="24"/>
          <w:szCs w:val="24"/>
        </w:rPr>
        <w:tab/>
      </w:r>
    </w:p>
    <w:p w:rsidR="00097C2D" w:rsidRDefault="00097C2D" w14:paraId="1EA7CFA7" w14:textId="66904C26" w:rsidP="004A715E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Data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Electric Vehicle Suitability Assessment and Infrastructure</w:t>
      </w:r>
    </w:p>
    <w:p w:rsidR="00097C2D" w:rsidRDefault="00097C2D" w14:paraId="37BB69B0" w14:textId="762BC14F" w:rsidP="004F794C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Law Enforcement New Offerings Panel</w:t>
      </w:r>
    </w:p>
    <w:p w:rsidR="00097C2D" w:rsidRDefault="00097C2D" w14:paraId="75D76C01" w14:textId="4CB0E319" w:rsidP="009A541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151AB</w:t>
      </w:r>
      <w:r w:rsidRPr="002526F0">
        <w:rPr>
          <w:sz w:val="24"/>
          <w:szCs w:val="24"/>
        </w:rPr>
        <w:t>: (Fleet Sustainability Track</w:t>
      </w:r>
      <w:r w:rsidRPr="002526F0">
        <w:rPr>
          <w:sz w:val="24"/>
          <w:szCs w:val="24"/>
        </w:rPr>
        <w:t xml:space="preserve">) </w:t>
      </w:r>
      <w:r w:rsidRPr="002526F0">
        <w:rPr>
          <w:sz w:val="24"/>
          <w:szCs w:val="24"/>
        </w:rPr>
        <w:t>GSA Public Buildings Service Updates</w:t>
      </w:r>
    </w:p>
    <w:p w:rsidR="00097C2D" w:rsidRDefault="00097C2D" w14:paraId="3D6638A9" w14:textId="77777777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9:45 AM - 10:45 AM</w:t>
      </w:r>
    </w:p>
    <w:p w:rsidR="002526F0" w:rsidRDefault="00097C2D" w14:paraId="178228B8" w14:textId="5BB9D2A6" w:rsidP="00D1039F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="002526F0"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Home to Work Transportation</w:t>
      </w:r>
    </w:p>
    <w:p w:rsidR="00097C2D" w:rsidRDefault="00097C2D" w14:paraId="086EA0AA" w14:textId="6DF109C3" w:rsidP="00097C2D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(Data Track) </w:t>
      </w:r>
      <w:r w:rsidR="002526F0" w:rsidRPr="002526F0">
        <w:rPr>
          <w:sz w:val="24"/>
          <w:szCs w:val="24"/>
        </w:rPr>
        <w:t>Fleet Billing 101</w:t>
      </w:r>
    </w:p>
    <w:p w:rsidR="00097C2D" w:rsidRDefault="00097C2D" w14:paraId="171658A0" w14:textId="2721582E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(Offerings Track) </w:t>
      </w:r>
      <w:r w:rsidR="002526F0" w:rsidRPr="002526F0">
        <w:rPr>
          <w:sz w:val="24"/>
          <w:szCs w:val="24"/>
        </w:rPr>
        <w:t>Vehicle Purchasing through GSAFleet.gov</w:t>
      </w:r>
      <w:r w:rsidR="002526F0" w:rsidRPr="002526F0">
        <w:rPr>
          <w:sz w:val="24"/>
          <w:szCs w:val="24"/>
        </w:rPr>
        <w:tab/>
      </w:r>
    </w:p>
    <w:p w:rsidR="00097C2D" w:rsidRDefault="00097C2D" w14:paraId="0FDB56E7" w14:textId="14A3405E" w:rsidP="00097C2D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(Fleet Sustainability Track)</w:t>
      </w:r>
      <w:r w:rsidR="002526F0" w:rsidRPr="002526F0">
        <w:rPr>
          <w:sz w:val="24"/>
          <w:szCs w:val="24"/>
        </w:rPr>
        <w:t xml:space="preserve"> </w:t>
      </w:r>
      <w:r w:rsidR="002526F0" w:rsidRPr="002526F0">
        <w:rPr>
          <w:sz w:val="24"/>
          <w:szCs w:val="24"/>
        </w:rPr>
        <w:t>Design: EVSE Business Models, Paying to Charge &amp; Collecting Funds</w:t>
      </w:r>
    </w:p>
    <w:p w:rsidR="00097C2D" w:rsidRDefault="00097C2D" w14:paraId="15987726" w14:textId="77777777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11:00 AM - 12:00 PM </w:t>
      </w:r>
    </w:p>
    <w:p w:rsidR="002526F0" w:rsidRDefault="00097C2D" w14:paraId="659A96C4" w14:textId="2555290A" w:rsidP="002432FF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="002526F0" w:rsidRPr="002526F0">
        <w:rPr>
          <w:sz w:val="24"/>
          <w:szCs w:val="24"/>
        </w:rPr>
        <w:t xml:space="preserve"> </w:t>
      </w:r>
      <w:r w:rsidR="002526F0" w:rsidRPr="002526F0">
        <w:rPr>
          <w:sz w:val="24"/>
          <w:szCs w:val="24"/>
        </w:rPr>
        <w:t>Personal Property Management and Exchange/Sale</w:t>
      </w:r>
    </w:p>
    <w:p w:rsidR="002526F0" w:rsidRDefault="00097C2D" w14:paraId="4F141B8E" w14:textId="77777777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(Data Track) </w:t>
      </w:r>
      <w:r w:rsidR="002526F0" w:rsidRPr="002526F0">
        <w:rPr>
          <w:sz w:val="24"/>
          <w:szCs w:val="24"/>
        </w:rPr>
        <w:t>FAST - Federal Vehicle Fleet Reporting Through the Year</w:t>
      </w:r>
      <w:r w:rsidR="002526F0" w:rsidRPr="002526F0">
        <w:rPr>
          <w:sz w:val="24"/>
          <w:szCs w:val="24"/>
        </w:rPr>
        <w:tab/>
      </w:r>
    </w:p>
    <w:p w:rsidR="00097C2D" w:rsidRDefault="00097C2D" w14:paraId="79EF6BA3" w14:textId="483A5384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(Offerings Track) </w:t>
      </w:r>
      <w:r w:rsidR="002526F0" w:rsidRPr="002526F0">
        <w:rPr>
          <w:sz w:val="24"/>
          <w:szCs w:val="24"/>
        </w:rPr>
        <w:t>Vehicle Supplier Offerings for 2025 and 2026</w:t>
      </w:r>
      <w:r w:rsidR="002526F0" w:rsidRPr="002526F0">
        <w:rPr>
          <w:sz w:val="24"/>
          <w:szCs w:val="24"/>
        </w:rPr>
        <w:tab/>
      </w:r>
    </w:p>
    <w:p w:rsidR="00097C2D" w:rsidRDefault="00097C2D" w14:paraId="1CA373A1" w14:textId="10CAC9CD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(Fleet Sustainability</w:t>
      </w:r>
      <w:r>
        <w:rPr>
          <w:sz w:val="24"/>
        </w:rPr>
        <w:t xml:space="preserve"> Track)</w:t>
      </w:r>
      <w:r>
        <w:rPr>
          <w:sz w:val="24"/>
        </w:rPr>
        <w:t xml:space="preserve"> </w:t>
      </w:r>
      <w:r>
        <w:rPr>
          <w:sz w:val="24"/>
        </w:rPr>
        <w:t>Advanced Charging Solutions</w:t>
      </w:r>
    </w:p>
    <w:p w:rsidR="00097C2D" w:rsidRDefault="00097C2D" w14:paraId="53A08989" w14:textId="55A1F83A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11:00 AM - 1:00 PM</w:t>
      </w:r>
    </w:p>
    <w:p>
      <w:pPr>
        <w:numPr>
          <w:ilvl w:val="0"/>
          <w:numId w:val="8"/>
        </w:numPr>
        <w:spacing w:after="0" w:line="240" w:lineRule="auto"/>
      </w:pPr>
      <w:r>
        <w:rPr>
          <w:sz w:val="24"/>
        </w:rPr>
        <w:t>Room 150AB:  Computer Lab - GSAFleet.gov Hands-on System Application Help</w:t>
      </w:r>
    </w:p>
    <w:p>
      <w:pPr>
        <w:spacing w:after="0" w:line="240" w:lineRule="auto"/>
      </w:pPr>
      <w:r>
        <w:rPr>
          <w:sz w:val="24"/>
        </w:rPr>
        <w:t>12:00 PM - 1:15 PM</w:t>
      </w:r>
      <w:r>
        <w:rPr>
          <w:sz w:val="24"/>
        </w:rPr>
        <w:t xml:space="preserve"> Lunch</w:t>
      </w:r>
    </w:p>
    <w:p w:rsidR="002526F0" w:rsidRDefault="002526F0" w14:paraId="3ADA9A35" w14:textId="6F5AC8B4" w:rsidP="00097C2D" w:rsidRPr="002526F0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1:15 PM - 2:15 PM</w:t>
      </w:r>
    </w:p>
    <w:p w:rsidR="002526F0" w:rsidRDefault="002526F0" w14:paraId="3D27CFB1" w14:textId="407D70BE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VAM, Budget Narratives and Fleet Management Plans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:rsidR="002526F0" w:rsidRDefault="002526F0" w14:paraId="3B5788A7" w14:textId="5F64055E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 (Data Track) Rising Fleet Costs and Remedies</w:t>
      </w:r>
    </w:p>
    <w:p w:rsidR="002526F0" w:rsidRDefault="002526F0" w14:paraId="28222FDB" w14:textId="5D0C4699" w:rsidP="00782174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 (Offerings Track) GSA Policy, GSA Fleet Policy, or Internal Agency Policy?</w:t>
      </w:r>
    </w:p>
    <w:p w:rsidR="002526F0" w:rsidRDefault="002526F0" w14:paraId="4292BF72" w14:textId="097FD400" w:rsidP="00906EE2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(Fleet Sustainability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Operations: EV Operations &amp; Lessons Learned</w:t>
      </w:r>
    </w:p>
    <w:p w:rsidR="002526F0" w:rsidRDefault="002526F0" w14:paraId="6A904EB1" w14:textId="6C262760" w:rsidP="00097C2D" w:rsidRPr="002526F0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2:30 PM - 3:30 PM</w:t>
      </w:r>
    </w:p>
    <w:p w:rsidR="002526F0" w:rsidRDefault="002526F0" w14:paraId="1A947500" w14:textId="34F6373A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Federal License Plates and the Vehicle Registration System</w:t>
      </w:r>
    </w:p>
    <w:p w:rsidR="002526F0" w:rsidRDefault="002526F0" w14:paraId="4C594FE6" w14:textId="0A0DD539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 (Data Track) Broader Perspective on Fleet Data</w:t>
      </w:r>
    </w:p>
    <w:p w:rsidR="002526F0" w:rsidRDefault="002526F0" w14:paraId="2FD116E4" w14:textId="77777777" w:rsidP="00C3612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 (Offerings Track) GSAFleet.gov 101 (Repeated)</w:t>
      </w:r>
    </w:p>
    <w:p w:rsidR="002526F0" w:rsidRDefault="002526F0" w14:paraId="22E8E98B" w14:textId="7E815D3F" w:rsidP="00C3612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(Electrification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Operations</w:t>
      </w:r>
      <w:r w:rsidRPr="00097C2D">
        <w:rPr>
          <w:sz w:val="24"/>
          <w:szCs w:val="24"/>
        </w:rPr>
        <w:t>: EV Charging Management Best Practices</w:t>
      </w:r>
    </w:p>
    <w:p w:rsidR="004242C1" w:rsidRDefault="004242C1" w14:paraId="40DEF1C1" w14:textId="00A5F77D" w:rsidP="004242C1" w:rsidRPr="00424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 OF FEDFLEET 2025</w:t>
      </w:r>
    </w:p>
    <w:p w:rsidR="002526F0" w:rsidRDefault="002526F0" w14:paraId="7D49EC58" w14:textId="77777777" w:rsidP="002526F0" w:rsidRPr="002526F0">
      <w:pPr>
        <w:spacing w:after="0" w:line="240" w:lineRule="auto"/>
        <w:rPr>
          <w:sz w:val="24"/>
          <w:szCs w:val="24"/>
        </w:rPr>
      </w:pPr>
    </w:p>
    <w:p w:rsidR="00D75C4F" w:rsidRDefault="002526F0" w14:paraId="7761D1B7" w14:textId="0354B168" w:rsidP="002526F0" w:rsidRPr="002526F0">
      <w:pPr>
        <w:jc w:val="center"/>
        <w:spacing w:after="0" w:line="240" w:lineRule="auto"/>
        <w:rPr>
          <w:sz w:val="24"/>
          <w:szCs w:val="24"/>
        </w:rPr>
      </w:pPr>
      <w:hyperlink w:history="1" w:tgtFrame="_blank" r:id="rId5">
        <w:r w:rsidRPr="00097C2D">
          <w:rPr>
            <w:rStyle w:val="Hyperlink"/>
            <w:sz w:val="24"/>
            <w:szCs w:val="24"/>
          </w:rPr>
          <w:t>www.gsa.gov/FedFleet</w:t>
        </w:r>
      </w:hyperlink>
      <w:r w:rsidRPr="00097C2D">
        <w:rPr>
          <w:u w:val="single"/>
          <w:sz w:val="24"/>
          <w:szCs w:val="24"/>
        </w:rPr>
        <w:t xml:space="preserve"> | FedFleet@gsa.gov</w:t>
      </w:r>
    </w:p>
    <w:sectPr w:rsidR="00D75C4F" w:rsidRPr="002526F0" w:rsidSect="002526F0">
      <w:docGrid w:linePitch="360"/>
      <w:pgSz w:w="12240" w:h="15840"/>
      <w:pgMar w:left="720" w:right="720" w:top="720" w:bottom="45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/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DAB0AEA"/>
    <w:tmpl w:val="E83874A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388B7462"/>
    <w:tmpl w:val="4E30F51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3B946967"/>
    <w:tmpl w:val="BB90FF8E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45F57937"/>
    <w:tmpl w:val="F39C433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4686409F"/>
    <w:tmpl w:val="D36429D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4887271A"/>
    <w:tmpl w:val="DCAC5FE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58893CA8"/>
    <w:tmpl w:val="93F496E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5E024C67"/>
    <w:tmpl w:val="9132BB0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6069614A"/>
    <w:tmpl w:val="EE7CAE6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7A030D66"/>
    <w:tmpl w:val="4CF0EAB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8968"/>
  <w15:chartTrackingRefBased/>
  <w15:docId w15:val="{14012202-FA52-4FCB-A38E-48FEADE6A47E}"/>
  <w:rsids>
    <w:rsidRoot val="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C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FedFl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MarianneRAiken</dc:creator>
  <cp:keywords/>
  <dc:description/>
  <cp:lastModifiedBy>MarianneRAiken</cp:lastModifiedBy>
  <cp:revision>2</cp:revision>
  <dcterms:created xsi:type="dcterms:W3CDTF">2024-10-30T16:02:00Z</dcterms:created>
  <dcterms:modified xsi:type="dcterms:W3CDTF">2024-10-30T19:55:00Z</dcterms:modified>
</cp:coreProperties>
</file>