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927C1" w14:textId="77777777" w:rsidR="00B757BC" w:rsidRDefault="00B757BC">
      <w:pPr>
        <w:rPr>
          <w:rFonts w:ascii="Arial" w:eastAsia="Arial" w:hAnsi="Arial" w:cs="Arial"/>
          <w:color w:val="FF0000"/>
        </w:rPr>
      </w:pPr>
    </w:p>
    <w:p w14:paraId="4AF6EF01" w14:textId="77777777" w:rsidR="00B757BC" w:rsidRDefault="0014699D">
      <w:pPr>
        <w:jc w:val="center"/>
        <w:rPr>
          <w:rFonts w:ascii="Arial" w:eastAsia="Arial" w:hAnsi="Arial" w:cs="Arial"/>
          <w:b/>
          <w:color w:val="FF0000"/>
        </w:rPr>
      </w:pPr>
      <w:r>
        <w:rPr>
          <w:rFonts w:ascii="Arial" w:eastAsia="Arial" w:hAnsi="Arial" w:cs="Arial"/>
          <w:b/>
          <w:color w:val="FF0000"/>
        </w:rPr>
        <w:t>(SAMPLE LANGUAGE IN RED)</w:t>
      </w:r>
    </w:p>
    <w:p w14:paraId="7E3BD5AC" w14:textId="77777777" w:rsidR="00B757BC" w:rsidRDefault="0014699D">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your agency’s RFQ use the same language.]</w:t>
      </w:r>
    </w:p>
    <w:p w14:paraId="58811F4B" w14:textId="77777777" w:rsidR="00B757BC" w:rsidRDefault="00B757BC">
      <w:pPr>
        <w:jc w:val="center"/>
        <w:rPr>
          <w:rFonts w:ascii="Arial" w:eastAsia="Arial" w:hAnsi="Arial" w:cs="Arial"/>
          <w:color w:val="FF0000"/>
        </w:rPr>
      </w:pPr>
    </w:p>
    <w:p w14:paraId="6C9A6B2B" w14:textId="77777777" w:rsidR="00B757BC" w:rsidRDefault="0014699D">
      <w:pPr>
        <w:pStyle w:val="Heading1"/>
        <w:spacing w:before="0" w:after="0"/>
        <w:jc w:val="center"/>
        <w:rPr>
          <w:sz w:val="24"/>
          <w:szCs w:val="24"/>
        </w:rPr>
      </w:pPr>
      <w:r>
        <w:rPr>
          <w:sz w:val="24"/>
          <w:szCs w:val="24"/>
        </w:rPr>
        <w:t>REQUEST FOR QUOTE (RFQ)</w:t>
      </w:r>
    </w:p>
    <w:p w14:paraId="7B0E322D" w14:textId="77777777" w:rsidR="00B757BC" w:rsidRDefault="0014699D">
      <w:pPr>
        <w:jc w:val="center"/>
        <w:rPr>
          <w:rFonts w:ascii="Arial" w:eastAsia="Arial" w:hAnsi="Arial" w:cs="Arial"/>
          <w:b/>
          <w:color w:val="FF0000"/>
        </w:rPr>
      </w:pPr>
      <w:r>
        <w:rPr>
          <w:rFonts w:ascii="Arial" w:eastAsia="Arial" w:hAnsi="Arial" w:cs="Arial"/>
          <w:b/>
        </w:rPr>
        <w:t xml:space="preserve">Request for Quotations Number </w:t>
      </w:r>
      <w:r>
        <w:rPr>
          <w:rFonts w:ascii="Arial" w:eastAsia="Arial" w:hAnsi="Arial" w:cs="Arial"/>
          <w:b/>
          <w:color w:val="FF0000"/>
        </w:rPr>
        <w:t>&lt;TBD&gt;</w:t>
      </w:r>
    </w:p>
    <w:p w14:paraId="6AA7D55E" w14:textId="77777777" w:rsidR="00B757BC" w:rsidRDefault="00B757BC">
      <w:pPr>
        <w:jc w:val="center"/>
        <w:rPr>
          <w:rFonts w:ascii="Arial" w:eastAsia="Arial" w:hAnsi="Arial" w:cs="Arial"/>
          <w:b/>
          <w:color w:val="FF0000"/>
        </w:rPr>
      </w:pPr>
    </w:p>
    <w:p w14:paraId="43B15C14" w14:textId="77777777" w:rsidR="00B757BC" w:rsidRDefault="0014699D">
      <w:pPr>
        <w:jc w:val="center"/>
        <w:rPr>
          <w:rFonts w:ascii="Arial" w:eastAsia="Arial" w:hAnsi="Arial" w:cs="Arial"/>
          <w:b/>
        </w:rPr>
      </w:pPr>
      <w:r>
        <w:rPr>
          <w:rFonts w:ascii="Arial" w:eastAsia="Arial" w:hAnsi="Arial" w:cs="Arial"/>
          <w:b/>
        </w:rPr>
        <w:t>Issued to:</w:t>
      </w:r>
    </w:p>
    <w:p w14:paraId="06263872" w14:textId="77777777" w:rsidR="00B757BC" w:rsidRDefault="0014699D">
      <w:pPr>
        <w:jc w:val="center"/>
        <w:rPr>
          <w:rFonts w:ascii="Arial" w:eastAsia="Arial" w:hAnsi="Arial" w:cs="Arial"/>
          <w:b/>
        </w:rPr>
      </w:pPr>
      <w:r>
        <w:rPr>
          <w:rFonts w:ascii="Arial" w:eastAsia="Arial" w:hAnsi="Arial" w:cs="Arial"/>
          <w:b/>
        </w:rPr>
        <w:t xml:space="preserve">Contractors under the General Services Administration (GSA) Multiple Award Schedule </w:t>
      </w:r>
      <w:r w:rsidR="000F75A9">
        <w:rPr>
          <w:rFonts w:ascii="Arial" w:eastAsia="Arial" w:hAnsi="Arial" w:cs="Arial"/>
          <w:b/>
        </w:rPr>
        <w:t>Information Technology</w:t>
      </w:r>
      <w:r w:rsidR="00CE183A">
        <w:rPr>
          <w:rFonts w:ascii="Arial" w:eastAsia="Arial" w:hAnsi="Arial" w:cs="Arial"/>
          <w:b/>
        </w:rPr>
        <w:t xml:space="preserve"> (MAS IT)</w:t>
      </w:r>
      <w:r>
        <w:rPr>
          <w:rFonts w:ascii="Arial" w:eastAsia="Arial" w:hAnsi="Arial" w:cs="Arial"/>
          <w:b/>
        </w:rPr>
        <w:t>, Highly Adaptive Cybersecurity Services (HACS) Special Item Number (SIN) 54151HACS</w:t>
      </w:r>
    </w:p>
    <w:p w14:paraId="03502457" w14:textId="77777777" w:rsidR="00B757BC" w:rsidRDefault="00B757BC">
      <w:pPr>
        <w:jc w:val="center"/>
        <w:rPr>
          <w:rFonts w:ascii="Arial" w:eastAsia="Arial" w:hAnsi="Arial" w:cs="Arial"/>
          <w:b/>
        </w:rPr>
      </w:pPr>
    </w:p>
    <w:p w14:paraId="348ED68D" w14:textId="77777777" w:rsidR="00B757BC" w:rsidRDefault="0014699D">
      <w:pPr>
        <w:jc w:val="center"/>
        <w:rPr>
          <w:rFonts w:ascii="Arial" w:eastAsia="Arial" w:hAnsi="Arial" w:cs="Arial"/>
          <w:b/>
        </w:rPr>
      </w:pPr>
      <w:r>
        <w:rPr>
          <w:rFonts w:ascii="Arial" w:eastAsia="Arial" w:hAnsi="Arial" w:cs="Arial"/>
          <w:b/>
        </w:rPr>
        <w:t>The Contractor’s Basic GSA Schedule contract is applicable to the order awarded under this RFQ.</w:t>
      </w:r>
    </w:p>
    <w:p w14:paraId="66C9BADC" w14:textId="77777777" w:rsidR="00B757BC" w:rsidRDefault="00B757BC">
      <w:pPr>
        <w:jc w:val="center"/>
        <w:rPr>
          <w:rFonts w:ascii="Arial" w:eastAsia="Arial" w:hAnsi="Arial" w:cs="Arial"/>
          <w:b/>
        </w:rPr>
      </w:pPr>
    </w:p>
    <w:p w14:paraId="64128062" w14:textId="77777777" w:rsidR="00B757BC" w:rsidRDefault="0014699D">
      <w:pPr>
        <w:jc w:val="center"/>
        <w:rPr>
          <w:rFonts w:ascii="Arial" w:eastAsia="Arial" w:hAnsi="Arial" w:cs="Arial"/>
          <w:b/>
        </w:rPr>
      </w:pPr>
      <w:r>
        <w:rPr>
          <w:rFonts w:ascii="Arial" w:eastAsia="Arial" w:hAnsi="Arial" w:cs="Arial"/>
          <w:b/>
        </w:rPr>
        <w:t>Conducted under Federal Acquisition Regulation (FAR) 8.4</w:t>
      </w:r>
    </w:p>
    <w:p w14:paraId="34D4101C" w14:textId="77777777" w:rsidR="00B757BC" w:rsidRDefault="00B757BC">
      <w:pPr>
        <w:jc w:val="center"/>
        <w:rPr>
          <w:rFonts w:ascii="Arial" w:eastAsia="Arial" w:hAnsi="Arial" w:cs="Arial"/>
          <w:b/>
        </w:rPr>
      </w:pPr>
    </w:p>
    <w:p w14:paraId="467ADA36" w14:textId="77777777" w:rsidR="00B757BC" w:rsidRDefault="0014699D">
      <w:pPr>
        <w:jc w:val="center"/>
        <w:rPr>
          <w:rFonts w:ascii="Arial" w:eastAsia="Arial" w:hAnsi="Arial" w:cs="Arial"/>
          <w:b/>
        </w:rPr>
      </w:pPr>
      <w:r>
        <w:rPr>
          <w:rFonts w:ascii="Arial" w:eastAsia="Arial" w:hAnsi="Arial" w:cs="Arial"/>
          <w:b/>
        </w:rPr>
        <w:t>Issued by:</w:t>
      </w:r>
    </w:p>
    <w:p w14:paraId="721233DD" w14:textId="77777777" w:rsidR="00B757BC" w:rsidRDefault="00B757BC">
      <w:pPr>
        <w:jc w:val="center"/>
        <w:rPr>
          <w:rFonts w:ascii="Arial" w:eastAsia="Arial" w:hAnsi="Arial" w:cs="Arial"/>
          <w:b/>
        </w:rPr>
      </w:pPr>
    </w:p>
    <w:p w14:paraId="3F5C94DB" w14:textId="77777777" w:rsidR="00B757BC" w:rsidRDefault="0014699D">
      <w:pPr>
        <w:jc w:val="center"/>
        <w:rPr>
          <w:rFonts w:ascii="Arial" w:eastAsia="Arial" w:hAnsi="Arial" w:cs="Arial"/>
          <w:b/>
          <w:color w:val="FF0000"/>
        </w:rPr>
      </w:pPr>
      <w:r>
        <w:rPr>
          <w:rFonts w:ascii="Arial" w:eastAsia="Arial" w:hAnsi="Arial" w:cs="Arial"/>
          <w:b/>
          <w:color w:val="FF0000"/>
        </w:rPr>
        <w:t>&lt;Insert Agency Information&gt;</w:t>
      </w:r>
    </w:p>
    <w:p w14:paraId="5DC75ADE" w14:textId="77777777" w:rsidR="00B757BC" w:rsidRDefault="00B757BC">
      <w:pPr>
        <w:jc w:val="center"/>
        <w:rPr>
          <w:b/>
          <w:color w:val="FF0000"/>
        </w:rPr>
      </w:pPr>
    </w:p>
    <w:p w14:paraId="43F5D129" w14:textId="77777777" w:rsidR="00B757BC" w:rsidRDefault="00B757BC">
      <w:pPr>
        <w:jc w:val="center"/>
        <w:rPr>
          <w:rFonts w:ascii="Arial" w:eastAsia="Arial" w:hAnsi="Arial" w:cs="Arial"/>
          <w:b/>
          <w:color w:val="FF0000"/>
        </w:rPr>
      </w:pPr>
    </w:p>
    <w:p w14:paraId="4865FBEB" w14:textId="77777777" w:rsidR="00B757BC" w:rsidRDefault="0014699D">
      <w:pPr>
        <w:jc w:val="center"/>
        <w:rPr>
          <w:rFonts w:ascii="Arial" w:eastAsia="Arial" w:hAnsi="Arial" w:cs="Arial"/>
          <w:b/>
          <w:color w:val="FF0000"/>
        </w:rPr>
      </w:pPr>
      <w:r>
        <w:rPr>
          <w:rFonts w:ascii="Arial" w:eastAsia="Arial" w:hAnsi="Arial" w:cs="Arial"/>
          <w:b/>
          <w:color w:val="FF0000"/>
        </w:rPr>
        <w:t>&lt;Insert Appropriate Date of RFQ Release&gt;</w:t>
      </w:r>
      <w:r>
        <w:br w:type="page"/>
      </w:r>
    </w:p>
    <w:p w14:paraId="0B7E410A" w14:textId="77777777" w:rsidR="00B757BC" w:rsidRDefault="0014699D">
      <w:pPr>
        <w:pStyle w:val="Heading1"/>
        <w:spacing w:before="0" w:after="0"/>
        <w:jc w:val="center"/>
        <w:rPr>
          <w:sz w:val="24"/>
          <w:szCs w:val="24"/>
        </w:rPr>
      </w:pPr>
      <w:r>
        <w:rPr>
          <w:sz w:val="24"/>
          <w:szCs w:val="24"/>
        </w:rPr>
        <w:lastRenderedPageBreak/>
        <w:t>NOTICE TO PROSPECTIVE OFFERORS</w:t>
      </w:r>
    </w:p>
    <w:p w14:paraId="0591C7DF" w14:textId="77777777" w:rsidR="00B757BC" w:rsidRDefault="00B757BC">
      <w:pPr>
        <w:pStyle w:val="Heading1"/>
        <w:rPr>
          <w:color w:val="FF0000"/>
          <w:sz w:val="24"/>
          <w:szCs w:val="24"/>
        </w:rPr>
      </w:pPr>
    </w:p>
    <w:p w14:paraId="44AD6212" w14:textId="77777777" w:rsidR="00B757BC" w:rsidRDefault="0014699D">
      <w:pPr>
        <w:pStyle w:val="Heading1"/>
        <w:spacing w:before="0" w:after="0"/>
        <w:rPr>
          <w:b w:val="0"/>
          <w:color w:val="FF0000"/>
          <w:sz w:val="24"/>
          <w:szCs w:val="24"/>
        </w:rPr>
      </w:pPr>
      <w:r>
        <w:rPr>
          <w:sz w:val="24"/>
          <w:szCs w:val="24"/>
        </w:rPr>
        <w:t>Agency Contact:</w:t>
      </w:r>
      <w:r>
        <w:rPr>
          <w:b w:val="0"/>
          <w:sz w:val="24"/>
          <w:szCs w:val="24"/>
        </w:rPr>
        <w:t xml:space="preserve">  </w:t>
      </w:r>
      <w:r>
        <w:rPr>
          <w:b w:val="0"/>
          <w:color w:val="FF0000"/>
          <w:sz w:val="24"/>
          <w:szCs w:val="24"/>
        </w:rPr>
        <w:t>&lt;Insert Contract Specialist Name, Title, Email Address&gt;</w:t>
      </w:r>
    </w:p>
    <w:p w14:paraId="4A981EE3" w14:textId="77777777" w:rsidR="00B757BC" w:rsidRDefault="00B757BC">
      <w:pPr>
        <w:pStyle w:val="Heading1"/>
        <w:spacing w:before="0" w:after="0"/>
        <w:rPr>
          <w:color w:val="FF0000"/>
          <w:sz w:val="24"/>
          <w:szCs w:val="24"/>
        </w:rPr>
      </w:pPr>
    </w:p>
    <w:p w14:paraId="48E5B5D8" w14:textId="77777777" w:rsidR="00B757BC" w:rsidRDefault="0014699D">
      <w:pPr>
        <w:pStyle w:val="Heading1"/>
        <w:spacing w:before="0" w:after="0"/>
        <w:rPr>
          <w:b w:val="0"/>
          <w:color w:val="FF0000"/>
          <w:sz w:val="24"/>
          <w:szCs w:val="24"/>
        </w:rPr>
      </w:pPr>
      <w:r>
        <w:rPr>
          <w:sz w:val="24"/>
          <w:szCs w:val="24"/>
        </w:rPr>
        <w:t xml:space="preserve">RFQ Issue Date: </w:t>
      </w:r>
      <w:r>
        <w:rPr>
          <w:b w:val="0"/>
          <w:color w:val="FF0000"/>
          <w:sz w:val="24"/>
          <w:szCs w:val="24"/>
        </w:rPr>
        <w:t>&lt;Insert RFQ Issue Date&gt;</w:t>
      </w:r>
    </w:p>
    <w:p w14:paraId="2F7DEEF8" w14:textId="77777777" w:rsidR="00B757BC" w:rsidRDefault="00B757BC">
      <w:pPr>
        <w:pStyle w:val="Heading1"/>
        <w:spacing w:before="0" w:after="0"/>
        <w:rPr>
          <w:color w:val="FF0000"/>
          <w:sz w:val="24"/>
          <w:szCs w:val="24"/>
        </w:rPr>
      </w:pPr>
    </w:p>
    <w:p w14:paraId="0D456F39" w14:textId="77777777" w:rsidR="00B757BC" w:rsidRDefault="0014699D">
      <w:pPr>
        <w:pStyle w:val="Heading1"/>
        <w:spacing w:before="0" w:after="0"/>
        <w:rPr>
          <w:b w:val="0"/>
          <w:color w:val="FF0000"/>
          <w:sz w:val="24"/>
          <w:szCs w:val="24"/>
        </w:rPr>
      </w:pPr>
      <w:r>
        <w:rPr>
          <w:sz w:val="24"/>
          <w:szCs w:val="24"/>
        </w:rPr>
        <w:t xml:space="preserve">Questions Due Date:  </w:t>
      </w:r>
      <w:r>
        <w:rPr>
          <w:b w:val="0"/>
          <w:color w:val="FF0000"/>
          <w:sz w:val="24"/>
          <w:szCs w:val="24"/>
        </w:rPr>
        <w:t>&lt;Insert Questions Due Date&gt;</w:t>
      </w:r>
    </w:p>
    <w:p w14:paraId="3BC889FE" w14:textId="77777777" w:rsidR="00B757BC" w:rsidRDefault="00B757BC">
      <w:pPr>
        <w:rPr>
          <w:color w:val="FF0000"/>
        </w:rPr>
      </w:pPr>
    </w:p>
    <w:p w14:paraId="1762962A" w14:textId="77777777" w:rsidR="00B757BC" w:rsidRDefault="0014699D">
      <w:pPr>
        <w:rPr>
          <w:rFonts w:ascii="Arial" w:eastAsia="Arial" w:hAnsi="Arial" w:cs="Arial"/>
        </w:rPr>
      </w:pPr>
      <w:r>
        <w:rPr>
          <w:rFonts w:ascii="Arial" w:eastAsia="Arial" w:hAnsi="Arial" w:cs="Arial"/>
          <w:b/>
        </w:rPr>
        <w:t xml:space="preserve">Questions Due Date:  </w:t>
      </w:r>
      <w:r>
        <w:rPr>
          <w:rFonts w:ascii="Arial" w:eastAsia="Arial" w:hAnsi="Arial" w:cs="Arial"/>
        </w:rPr>
        <w:t xml:space="preserve">All questions or requests for clarification, citing the specific solicitation section, shall be emailed by </w:t>
      </w:r>
      <w:r>
        <w:rPr>
          <w:rFonts w:ascii="Arial" w:eastAsia="Arial" w:hAnsi="Arial" w:cs="Arial"/>
          <w:color w:val="FF0000"/>
        </w:rPr>
        <w:t xml:space="preserve">&lt;Insert Questions Due Date&gt; </w:t>
      </w:r>
      <w:r>
        <w:rPr>
          <w:rFonts w:ascii="Arial" w:eastAsia="Arial" w:hAnsi="Arial" w:cs="Arial"/>
        </w:rPr>
        <w:t>to the agency contact above.</w:t>
      </w:r>
    </w:p>
    <w:p w14:paraId="3C278846" w14:textId="77777777" w:rsidR="00B757BC" w:rsidRDefault="00B757BC">
      <w:pPr>
        <w:rPr>
          <w:rFonts w:ascii="Arial" w:eastAsia="Arial" w:hAnsi="Arial" w:cs="Arial"/>
          <w:color w:val="FF0000"/>
        </w:rPr>
      </w:pPr>
    </w:p>
    <w:p w14:paraId="53A3B60D" w14:textId="77777777" w:rsidR="00B757BC" w:rsidRDefault="0014699D">
      <w:pPr>
        <w:rPr>
          <w:rFonts w:ascii="Arial" w:eastAsia="Arial" w:hAnsi="Arial" w:cs="Arial"/>
        </w:rPr>
      </w:pPr>
      <w:r>
        <w:rPr>
          <w:rFonts w:ascii="Arial" w:eastAsia="Arial" w:hAnsi="Arial" w:cs="Arial"/>
        </w:rPr>
        <w:t>The contract specialist shall be the sole point of contact (POC) for answering questions regarding the RFQ. Answers to all written questions will be provided to all prospective contractors, giving due regard to the proper protection of proprietary information and without reference to the source of the question. In posing questions, vendors must cite the relevant section, paragraph, and page number. Statements expressing opinions, sentiments, or conjectures are not considered valid inquiries and will not receive a response. Further, vendors are reminded that hypothetical questions aimed at receiving a potential “evaluation decision” will not be addressed.</w:t>
      </w:r>
    </w:p>
    <w:p w14:paraId="4A8BFBA5" w14:textId="77777777" w:rsidR="00B757BC" w:rsidRDefault="00B757BC"/>
    <w:p w14:paraId="7741CA7F" w14:textId="77777777" w:rsidR="00B757BC" w:rsidRDefault="0014699D">
      <w:pPr>
        <w:rPr>
          <w:rFonts w:ascii="Arial" w:eastAsia="Arial" w:hAnsi="Arial" w:cs="Arial"/>
          <w:color w:val="FF0000"/>
        </w:rPr>
      </w:pPr>
      <w:r>
        <w:rPr>
          <w:rFonts w:ascii="Arial" w:eastAsia="Arial" w:hAnsi="Arial" w:cs="Arial"/>
          <w:b/>
        </w:rPr>
        <w:t>Quote Due Date:</w:t>
      </w:r>
      <w:r>
        <w:t xml:space="preserve"> </w:t>
      </w:r>
      <w:r>
        <w:rPr>
          <w:color w:val="FF0000"/>
        </w:rPr>
        <w:t>&lt;</w:t>
      </w:r>
      <w:r>
        <w:rPr>
          <w:rFonts w:ascii="Arial" w:eastAsia="Arial" w:hAnsi="Arial" w:cs="Arial"/>
          <w:color w:val="FF0000"/>
        </w:rPr>
        <w:t xml:space="preserve">Insert Time, Date&gt; </w:t>
      </w:r>
      <w:r>
        <w:rPr>
          <w:rFonts w:ascii="Arial" w:eastAsia="Arial" w:hAnsi="Arial" w:cs="Arial"/>
        </w:rPr>
        <w:t>via</w:t>
      </w:r>
      <w:r>
        <w:rPr>
          <w:rFonts w:ascii="Arial" w:eastAsia="Arial" w:hAnsi="Arial" w:cs="Arial"/>
          <w:color w:val="FF0000"/>
        </w:rPr>
        <w:t xml:space="preserve"> &lt;Insert Email Address of the Contract Specialist&gt;</w:t>
      </w:r>
    </w:p>
    <w:p w14:paraId="32025702" w14:textId="77777777" w:rsidR="00B757BC" w:rsidRDefault="00B757BC">
      <w:pPr>
        <w:rPr>
          <w:rFonts w:ascii="Arial" w:eastAsia="Arial" w:hAnsi="Arial" w:cs="Arial"/>
          <w:color w:val="FF0000"/>
        </w:rPr>
      </w:pPr>
    </w:p>
    <w:p w14:paraId="1ED0BEB8" w14:textId="77777777" w:rsidR="00B757BC" w:rsidRDefault="0014699D">
      <w:pPr>
        <w:rPr>
          <w:rFonts w:ascii="Arial" w:eastAsia="Arial" w:hAnsi="Arial" w:cs="Arial"/>
          <w:b/>
        </w:rPr>
      </w:pPr>
      <w:r>
        <w:rPr>
          <w:rFonts w:ascii="Arial" w:eastAsia="Arial" w:hAnsi="Arial" w:cs="Arial"/>
        </w:rPr>
        <w:t>The offeror will submit a signed cover letter by an authorized company negotiator to constitute agreement with all terms and conditions of this RFQ.</w:t>
      </w:r>
      <w:r>
        <w:br w:type="page"/>
      </w:r>
    </w:p>
    <w:p w14:paraId="49316E43" w14:textId="77777777" w:rsidR="00B757BC" w:rsidRDefault="0014699D">
      <w:pPr>
        <w:rPr>
          <w:rFonts w:ascii="Arial" w:eastAsia="Arial" w:hAnsi="Arial" w:cs="Arial"/>
          <w:b/>
        </w:rPr>
      </w:pPr>
      <w:r>
        <w:rPr>
          <w:rFonts w:ascii="Arial" w:eastAsia="Arial" w:hAnsi="Arial" w:cs="Arial"/>
          <w:b/>
        </w:rPr>
        <w:lastRenderedPageBreak/>
        <w:t>1.0 TASK ORDER INFORMATION</w:t>
      </w:r>
    </w:p>
    <w:p w14:paraId="085FDCE1" w14:textId="77777777" w:rsidR="00B757BC" w:rsidRDefault="00B757BC">
      <w:pPr>
        <w:rPr>
          <w:rFonts w:ascii="Arial" w:eastAsia="Arial" w:hAnsi="Arial" w:cs="Arial"/>
          <w:b/>
        </w:rPr>
      </w:pPr>
    </w:p>
    <w:p w14:paraId="60A963BA" w14:textId="77777777" w:rsidR="00B757BC" w:rsidRDefault="0014699D">
      <w:pPr>
        <w:rPr>
          <w:rFonts w:ascii="Arial" w:eastAsia="Arial" w:hAnsi="Arial" w:cs="Arial"/>
          <w:b/>
        </w:rPr>
      </w:pPr>
      <w:r>
        <w:rPr>
          <w:rFonts w:ascii="Arial" w:eastAsia="Arial" w:hAnsi="Arial" w:cs="Arial"/>
          <w:b/>
        </w:rPr>
        <w:tab/>
        <w:t>1.1 SET ASIDE INFORMATION (If applicable)</w:t>
      </w:r>
    </w:p>
    <w:p w14:paraId="5D63B50E" w14:textId="77777777" w:rsidR="00B757BC" w:rsidRDefault="00B757BC">
      <w:pPr>
        <w:rPr>
          <w:rFonts w:ascii="Arial" w:eastAsia="Arial" w:hAnsi="Arial" w:cs="Arial"/>
        </w:rPr>
      </w:pPr>
    </w:p>
    <w:p w14:paraId="5525B5CC" w14:textId="77777777" w:rsidR="00B757BC" w:rsidRDefault="0014699D">
      <w:pPr>
        <w:rPr>
          <w:rFonts w:ascii="Arial" w:eastAsia="Arial" w:hAnsi="Arial" w:cs="Arial"/>
        </w:rPr>
      </w:pPr>
      <w:r>
        <w:rPr>
          <w:rFonts w:ascii="Arial" w:eastAsia="Arial" w:hAnsi="Arial" w:cs="Arial"/>
        </w:rPr>
        <w:t xml:space="preserve">Pursuant to FAR 8.405-5, this acquisition is set aside for </w:t>
      </w:r>
      <w:r>
        <w:rPr>
          <w:rFonts w:ascii="Arial" w:eastAsia="Arial" w:hAnsi="Arial" w:cs="Arial"/>
          <w:color w:val="FF0000"/>
        </w:rPr>
        <w:t>&lt;insert who the RFQ is set aside for&gt;</w:t>
      </w:r>
      <w:r>
        <w:rPr>
          <w:rFonts w:ascii="Arial" w:eastAsia="Arial" w:hAnsi="Arial" w:cs="Arial"/>
        </w:rPr>
        <w:t>.</w:t>
      </w:r>
    </w:p>
    <w:p w14:paraId="22BC398A" w14:textId="77777777" w:rsidR="00B757BC" w:rsidRDefault="00B757BC">
      <w:pPr>
        <w:rPr>
          <w:rFonts w:ascii="Arial" w:eastAsia="Arial" w:hAnsi="Arial" w:cs="Arial"/>
          <w:b/>
        </w:rPr>
      </w:pPr>
    </w:p>
    <w:p w14:paraId="29F82239" w14:textId="77777777" w:rsidR="00B757BC" w:rsidRDefault="0014699D">
      <w:pPr>
        <w:rPr>
          <w:rFonts w:ascii="Arial" w:eastAsia="Arial" w:hAnsi="Arial" w:cs="Arial"/>
          <w:b/>
        </w:rPr>
      </w:pPr>
      <w:r>
        <w:rPr>
          <w:rFonts w:ascii="Arial" w:eastAsia="Arial" w:hAnsi="Arial" w:cs="Arial"/>
          <w:b/>
        </w:rPr>
        <w:tab/>
      </w:r>
      <w:proofErr w:type="gramStart"/>
      <w:r>
        <w:rPr>
          <w:rFonts w:ascii="Arial" w:eastAsia="Arial" w:hAnsi="Arial" w:cs="Arial"/>
          <w:b/>
        </w:rPr>
        <w:t xml:space="preserve">1.2 </w:t>
      </w:r>
      <w:r>
        <w:rPr>
          <w:rFonts w:ascii="Roboto" w:eastAsia="Roboto" w:hAnsi="Roboto" w:cs="Roboto"/>
          <w:b/>
          <w:color w:val="545454"/>
          <w:sz w:val="21"/>
          <w:szCs w:val="21"/>
          <w:highlight w:val="white"/>
        </w:rPr>
        <w:t xml:space="preserve"> </w:t>
      </w:r>
      <w:r>
        <w:rPr>
          <w:rFonts w:ascii="Arial" w:eastAsia="Arial" w:hAnsi="Arial" w:cs="Arial"/>
          <w:b/>
        </w:rPr>
        <w:t>NORTH</w:t>
      </w:r>
      <w:proofErr w:type="gramEnd"/>
      <w:r>
        <w:rPr>
          <w:rFonts w:ascii="Arial" w:eastAsia="Arial" w:hAnsi="Arial" w:cs="Arial"/>
          <w:b/>
        </w:rPr>
        <w:t xml:space="preserve"> AMERICAN INDUSTRY CLASSIFICATION SYSTEM (NAICS) CODE AND SIZE STANDARD </w:t>
      </w:r>
    </w:p>
    <w:p w14:paraId="2F45BC4D" w14:textId="77777777" w:rsidR="00B757BC" w:rsidRDefault="00B757BC">
      <w:pPr>
        <w:rPr>
          <w:rFonts w:ascii="Arial" w:eastAsia="Arial" w:hAnsi="Arial" w:cs="Arial"/>
          <w:color w:val="FF0000"/>
        </w:rPr>
      </w:pPr>
    </w:p>
    <w:p w14:paraId="2155966A" w14:textId="77777777" w:rsidR="00B757BC" w:rsidRDefault="0014699D">
      <w:pPr>
        <w:rPr>
          <w:rFonts w:ascii="Arial" w:eastAsia="Arial" w:hAnsi="Arial" w:cs="Arial"/>
          <w:color w:val="FF0000"/>
        </w:rPr>
      </w:pPr>
      <w:r>
        <w:rPr>
          <w:rFonts w:ascii="Arial" w:eastAsia="Arial" w:hAnsi="Arial" w:cs="Arial"/>
        </w:rPr>
        <w:t>The principal nature of the requirements described in this solicitation is consistent with services performed by industries in the</w:t>
      </w:r>
      <w:r>
        <w:rPr>
          <w:rFonts w:ascii="Arial" w:eastAsia="Arial" w:hAnsi="Arial" w:cs="Arial"/>
          <w:color w:val="FF0000"/>
        </w:rPr>
        <w:t xml:space="preserve"> &lt;insert NAICS code and size standard&gt;</w:t>
      </w:r>
      <w:r>
        <w:rPr>
          <w:rFonts w:ascii="Arial" w:eastAsia="Arial" w:hAnsi="Arial" w:cs="Arial"/>
        </w:rPr>
        <w:t>.</w:t>
      </w:r>
    </w:p>
    <w:p w14:paraId="6B781C13" w14:textId="77777777" w:rsidR="00B757BC" w:rsidRDefault="00B757BC">
      <w:pPr>
        <w:rPr>
          <w:rFonts w:ascii="Arial" w:eastAsia="Arial" w:hAnsi="Arial" w:cs="Arial"/>
          <w:b/>
        </w:rPr>
      </w:pPr>
    </w:p>
    <w:p w14:paraId="79D9EE40" w14:textId="77777777" w:rsidR="00B757BC" w:rsidRDefault="0014699D">
      <w:pPr>
        <w:ind w:firstLine="720"/>
        <w:rPr>
          <w:rFonts w:ascii="Arial" w:eastAsia="Arial" w:hAnsi="Arial" w:cs="Arial"/>
          <w:b/>
        </w:rPr>
      </w:pPr>
      <w:r>
        <w:rPr>
          <w:rFonts w:ascii="Arial" w:eastAsia="Arial" w:hAnsi="Arial" w:cs="Arial"/>
          <w:b/>
        </w:rPr>
        <w:t>1.3 PRODUCT SERVICE CODE (PSC)</w:t>
      </w:r>
    </w:p>
    <w:p w14:paraId="3895F613" w14:textId="77777777" w:rsidR="00B757BC" w:rsidRDefault="00B757BC">
      <w:pPr>
        <w:rPr>
          <w:rFonts w:ascii="Arial" w:eastAsia="Arial" w:hAnsi="Arial" w:cs="Arial"/>
          <w:b/>
        </w:rPr>
      </w:pPr>
    </w:p>
    <w:p w14:paraId="6C0E153C" w14:textId="4AD233AD" w:rsidR="00B757BC" w:rsidRDefault="0014699D">
      <w:pPr>
        <w:rPr>
          <w:rFonts w:ascii="Arial" w:eastAsia="Arial" w:hAnsi="Arial" w:cs="Arial"/>
        </w:rPr>
      </w:pPr>
      <w:r>
        <w:rPr>
          <w:rFonts w:ascii="Arial" w:eastAsia="Arial" w:hAnsi="Arial" w:cs="Arial"/>
        </w:rPr>
        <w:t>The services in this solicitation are best represented by PSC code:</w:t>
      </w:r>
      <w:r>
        <w:rPr>
          <w:rFonts w:ascii="Arial" w:eastAsia="Arial" w:hAnsi="Arial" w:cs="Arial"/>
          <w:b/>
        </w:rPr>
        <w:t xml:space="preserve"> </w:t>
      </w:r>
      <w:r>
        <w:rPr>
          <w:rFonts w:ascii="Arial" w:eastAsia="Arial" w:hAnsi="Arial" w:cs="Arial"/>
          <w:color w:val="FF0000"/>
        </w:rPr>
        <w:t>&lt;insert PSC code and PSC code description</w:t>
      </w:r>
      <w:r w:rsidR="00A9033F">
        <w:rPr>
          <w:rFonts w:ascii="Arial" w:eastAsia="Arial" w:hAnsi="Arial" w:cs="Arial"/>
          <w:color w:val="FF0000"/>
        </w:rPr>
        <w:t xml:space="preserve">. </w:t>
      </w:r>
      <w:r w:rsidR="00A9033F" w:rsidRPr="00A9033F">
        <w:rPr>
          <w:rFonts w:ascii="Arial" w:eastAsia="Arial" w:hAnsi="Arial" w:cs="Arial"/>
          <w:color w:val="FF0000"/>
        </w:rPr>
        <w:t xml:space="preserve">HACS services typically align to PSC DJ01 - IT And Telecom - Security </w:t>
      </w:r>
      <w:proofErr w:type="gramStart"/>
      <w:r w:rsidR="00A9033F" w:rsidRPr="00A9033F">
        <w:rPr>
          <w:rFonts w:ascii="Arial" w:eastAsia="Arial" w:hAnsi="Arial" w:cs="Arial"/>
          <w:color w:val="FF0000"/>
        </w:rPr>
        <w:t>And</w:t>
      </w:r>
      <w:proofErr w:type="gramEnd"/>
      <w:r w:rsidR="00A9033F" w:rsidRPr="00A9033F">
        <w:rPr>
          <w:rFonts w:ascii="Arial" w:eastAsia="Arial" w:hAnsi="Arial" w:cs="Arial"/>
          <w:color w:val="FF0000"/>
        </w:rPr>
        <w:t xml:space="preserve"> Compliance Support Services (Labor)</w:t>
      </w:r>
      <w:r>
        <w:rPr>
          <w:rFonts w:ascii="Arial" w:eastAsia="Arial" w:hAnsi="Arial" w:cs="Arial"/>
          <w:color w:val="FF0000"/>
        </w:rPr>
        <w:t>&gt;</w:t>
      </w:r>
      <w:r>
        <w:rPr>
          <w:rFonts w:ascii="Arial" w:eastAsia="Arial" w:hAnsi="Arial" w:cs="Arial"/>
        </w:rPr>
        <w:t>.</w:t>
      </w:r>
    </w:p>
    <w:p w14:paraId="735192EF" w14:textId="77777777" w:rsidR="00B757BC" w:rsidRDefault="00B757BC">
      <w:pPr>
        <w:rPr>
          <w:rFonts w:ascii="Arial" w:eastAsia="Arial" w:hAnsi="Arial" w:cs="Arial"/>
          <w:b/>
        </w:rPr>
      </w:pPr>
    </w:p>
    <w:p w14:paraId="1B7EC9A5" w14:textId="77777777" w:rsidR="00B757BC" w:rsidRDefault="0014699D">
      <w:pPr>
        <w:ind w:firstLine="720"/>
        <w:rPr>
          <w:rFonts w:ascii="Arial" w:eastAsia="Arial" w:hAnsi="Arial" w:cs="Arial"/>
          <w:b/>
        </w:rPr>
      </w:pPr>
      <w:r>
        <w:rPr>
          <w:rFonts w:ascii="Arial" w:eastAsia="Arial" w:hAnsi="Arial" w:cs="Arial"/>
          <w:b/>
        </w:rPr>
        <w:t>1.4 TYPE OF SERVICES</w:t>
      </w:r>
    </w:p>
    <w:p w14:paraId="6A0A8B4B" w14:textId="77777777" w:rsidR="00B757BC" w:rsidRDefault="00B757BC">
      <w:pPr>
        <w:rPr>
          <w:rFonts w:ascii="Arial" w:eastAsia="Arial" w:hAnsi="Arial" w:cs="Arial"/>
          <w:b/>
        </w:rPr>
      </w:pPr>
    </w:p>
    <w:p w14:paraId="318E999C" w14:textId="77777777" w:rsidR="00B757BC" w:rsidRDefault="0014699D">
      <w:pPr>
        <w:rPr>
          <w:rFonts w:ascii="Arial" w:eastAsia="Arial" w:hAnsi="Arial" w:cs="Arial"/>
          <w:color w:val="FF0000"/>
        </w:rPr>
      </w:pPr>
      <w:r>
        <w:rPr>
          <w:rFonts w:ascii="Arial" w:eastAsia="Arial" w:hAnsi="Arial" w:cs="Arial"/>
        </w:rPr>
        <w:t xml:space="preserve">The type of services under this solicitation are: </w:t>
      </w:r>
      <w:r>
        <w:rPr>
          <w:rFonts w:ascii="Arial" w:eastAsia="Arial" w:hAnsi="Arial" w:cs="Arial"/>
          <w:color w:val="FF0000"/>
        </w:rPr>
        <w:t xml:space="preserve">&lt;insert commercial items&gt; </w:t>
      </w:r>
    </w:p>
    <w:p w14:paraId="46A7B596" w14:textId="77777777" w:rsidR="00B757BC" w:rsidRDefault="00B757BC">
      <w:pPr>
        <w:rPr>
          <w:rFonts w:ascii="Arial" w:eastAsia="Arial" w:hAnsi="Arial" w:cs="Arial"/>
          <w:color w:val="FF0000"/>
        </w:rPr>
      </w:pPr>
    </w:p>
    <w:p w14:paraId="2AEE1303" w14:textId="77777777" w:rsidR="00B757BC" w:rsidRDefault="0014699D">
      <w:pPr>
        <w:rPr>
          <w:rFonts w:ascii="Arial" w:eastAsia="Arial" w:hAnsi="Arial" w:cs="Arial"/>
        </w:rPr>
      </w:pPr>
      <w:r>
        <w:rPr>
          <w:rFonts w:ascii="Arial" w:eastAsia="Arial" w:hAnsi="Arial" w:cs="Arial"/>
        </w:rPr>
        <w:t xml:space="preserve">The type of order is </w:t>
      </w:r>
      <w:r>
        <w:rPr>
          <w:rFonts w:ascii="Arial" w:eastAsia="Arial" w:hAnsi="Arial" w:cs="Arial"/>
          <w:color w:val="FF0000"/>
        </w:rPr>
        <w:t>&lt;insert type of contract order: Firm Fixed Price (FFP</w:t>
      </w:r>
      <w:proofErr w:type="gramStart"/>
      <w:r>
        <w:rPr>
          <w:rFonts w:ascii="Arial" w:eastAsia="Arial" w:hAnsi="Arial" w:cs="Arial"/>
          <w:color w:val="FF0000"/>
        </w:rPr>
        <w:t>),Time</w:t>
      </w:r>
      <w:proofErr w:type="gramEnd"/>
      <w:r>
        <w:rPr>
          <w:rFonts w:ascii="Arial" w:eastAsia="Arial" w:hAnsi="Arial" w:cs="Arial"/>
          <w:color w:val="FF0000"/>
        </w:rPr>
        <w:t xml:space="preserve"> and Materials (T&amp;M), Labor Hour (LH)&gt;</w:t>
      </w:r>
      <w:r>
        <w:rPr>
          <w:rFonts w:ascii="Arial" w:eastAsia="Arial" w:hAnsi="Arial" w:cs="Arial"/>
        </w:rPr>
        <w:t>.</w:t>
      </w:r>
    </w:p>
    <w:p w14:paraId="0A5C1390" w14:textId="77777777" w:rsidR="00B757BC" w:rsidRDefault="00B757BC">
      <w:pPr>
        <w:rPr>
          <w:rFonts w:ascii="Arial" w:eastAsia="Arial" w:hAnsi="Arial" w:cs="Arial"/>
          <w:b/>
        </w:rPr>
      </w:pPr>
    </w:p>
    <w:p w14:paraId="09673B01" w14:textId="77777777" w:rsidR="00B757BC" w:rsidRDefault="0014699D">
      <w:pPr>
        <w:rPr>
          <w:rFonts w:ascii="Arial" w:eastAsia="Arial" w:hAnsi="Arial" w:cs="Arial"/>
          <w:b/>
        </w:rPr>
      </w:pPr>
      <w:r>
        <w:rPr>
          <w:rFonts w:ascii="Arial" w:eastAsia="Arial" w:hAnsi="Arial" w:cs="Arial"/>
          <w:b/>
        </w:rPr>
        <w:tab/>
        <w:t>1.5 EXTENT OF COMPETITION</w:t>
      </w:r>
    </w:p>
    <w:p w14:paraId="584F57F9" w14:textId="77777777" w:rsidR="00B757BC" w:rsidRDefault="00B757BC">
      <w:pPr>
        <w:rPr>
          <w:rFonts w:ascii="Arial" w:eastAsia="Arial" w:hAnsi="Arial" w:cs="Arial"/>
          <w:b/>
        </w:rPr>
      </w:pPr>
    </w:p>
    <w:p w14:paraId="76EED7A7" w14:textId="77777777" w:rsidR="00B757BC" w:rsidRDefault="0014699D">
      <w:pPr>
        <w:rPr>
          <w:rFonts w:ascii="Arial" w:eastAsia="Arial" w:hAnsi="Arial" w:cs="Arial"/>
        </w:rPr>
      </w:pPr>
      <w:r>
        <w:rPr>
          <w:rFonts w:ascii="Arial" w:eastAsia="Arial" w:hAnsi="Arial" w:cs="Arial"/>
        </w:rPr>
        <w:t xml:space="preserve">This solicitation is issued in accordance with </w:t>
      </w:r>
      <w:r>
        <w:rPr>
          <w:rFonts w:ascii="Arial" w:eastAsia="Arial" w:hAnsi="Arial" w:cs="Arial"/>
          <w:color w:val="FF0000"/>
        </w:rPr>
        <w:t>&lt;insert relevant FAR references&gt;</w:t>
      </w:r>
      <w:r>
        <w:rPr>
          <w:rFonts w:ascii="Arial" w:eastAsia="Arial" w:hAnsi="Arial" w:cs="Arial"/>
        </w:rPr>
        <w:t>.</w:t>
      </w:r>
    </w:p>
    <w:p w14:paraId="43D40699" w14:textId="77777777" w:rsidR="00B757BC" w:rsidRDefault="00B757BC">
      <w:pPr>
        <w:rPr>
          <w:rFonts w:ascii="Arial" w:eastAsia="Arial" w:hAnsi="Arial" w:cs="Arial"/>
          <w:b/>
        </w:rPr>
      </w:pPr>
    </w:p>
    <w:p w14:paraId="380DE8D5" w14:textId="77777777" w:rsidR="00B757BC" w:rsidRDefault="0014699D">
      <w:pPr>
        <w:rPr>
          <w:rFonts w:ascii="Arial" w:eastAsia="Arial" w:hAnsi="Arial" w:cs="Arial"/>
          <w:b/>
        </w:rPr>
      </w:pPr>
      <w:r>
        <w:rPr>
          <w:rFonts w:ascii="Arial" w:eastAsia="Arial" w:hAnsi="Arial" w:cs="Arial"/>
          <w:b/>
        </w:rPr>
        <w:tab/>
        <w:t>1.6 SECURITY CLEARANCES</w:t>
      </w:r>
    </w:p>
    <w:p w14:paraId="08AA17A3" w14:textId="77777777" w:rsidR="00B757BC" w:rsidRDefault="00B757BC">
      <w:pPr>
        <w:spacing w:line="276" w:lineRule="auto"/>
        <w:rPr>
          <w:rFonts w:ascii="Arial" w:eastAsia="Arial" w:hAnsi="Arial" w:cs="Arial"/>
          <w:b/>
        </w:rPr>
      </w:pPr>
    </w:p>
    <w:p w14:paraId="00597D0B" w14:textId="12DFE8AC" w:rsidR="00B757BC" w:rsidRDefault="0014699D">
      <w:pPr>
        <w:spacing w:line="276" w:lineRule="auto"/>
        <w:rPr>
          <w:rFonts w:ascii="Arial" w:eastAsia="Arial" w:hAnsi="Arial" w:cs="Arial"/>
          <w:b/>
        </w:rPr>
      </w:pPr>
      <w:r>
        <w:rPr>
          <w:rFonts w:ascii="Arial" w:eastAsia="Arial" w:hAnsi="Arial" w:cs="Arial"/>
          <w:color w:val="FF0000"/>
        </w:rPr>
        <w:t xml:space="preserve">&lt;Insert personnel security requirements here, </w:t>
      </w:r>
      <w:r w:rsidR="005B6886">
        <w:rPr>
          <w:rFonts w:ascii="Arial" w:eastAsia="Arial" w:hAnsi="Arial" w:cs="Arial"/>
          <w:color w:val="FF0000"/>
        </w:rPr>
        <w:t>e</w:t>
      </w:r>
      <w:r>
        <w:rPr>
          <w:rFonts w:ascii="Arial" w:eastAsia="Arial" w:hAnsi="Arial" w:cs="Arial"/>
          <w:color w:val="FF0000"/>
        </w:rPr>
        <w:t>.</w:t>
      </w:r>
      <w:r w:rsidR="005B6886">
        <w:rPr>
          <w:rFonts w:ascii="Arial" w:eastAsia="Arial" w:hAnsi="Arial" w:cs="Arial"/>
          <w:color w:val="FF0000"/>
        </w:rPr>
        <w:t>g</w:t>
      </w:r>
      <w:r>
        <w:rPr>
          <w:rFonts w:ascii="Arial" w:eastAsia="Arial" w:hAnsi="Arial" w:cs="Arial"/>
          <w:color w:val="FF0000"/>
        </w:rPr>
        <w:t>.</w:t>
      </w:r>
      <w:r w:rsidR="00F13D3B">
        <w:rPr>
          <w:rFonts w:ascii="Arial" w:eastAsia="Arial" w:hAnsi="Arial" w:cs="Arial"/>
          <w:color w:val="FF0000"/>
        </w:rPr>
        <w:t>,</w:t>
      </w:r>
      <w:r>
        <w:rPr>
          <w:rFonts w:ascii="Arial" w:eastAsia="Arial" w:hAnsi="Arial" w:cs="Arial"/>
          <w:color w:val="FF0000"/>
        </w:rPr>
        <w:t xml:space="preserve"> Minimum Background Investigation (MBI) or security clearance&gt;</w:t>
      </w:r>
      <w:r>
        <w:rPr>
          <w:rFonts w:ascii="Arial" w:eastAsia="Arial" w:hAnsi="Arial" w:cs="Arial"/>
        </w:rPr>
        <w:t>.</w:t>
      </w:r>
    </w:p>
    <w:p w14:paraId="041EC4A6" w14:textId="77777777" w:rsidR="00B757BC" w:rsidRDefault="00B757BC">
      <w:pPr>
        <w:rPr>
          <w:rFonts w:ascii="Arial" w:eastAsia="Arial" w:hAnsi="Arial" w:cs="Arial"/>
          <w:b/>
        </w:rPr>
      </w:pPr>
    </w:p>
    <w:p w14:paraId="2B6AC9E2" w14:textId="77777777" w:rsidR="00B757BC" w:rsidRDefault="0014699D">
      <w:pPr>
        <w:rPr>
          <w:rFonts w:ascii="Arial" w:eastAsia="Arial" w:hAnsi="Arial" w:cs="Arial"/>
          <w:b/>
        </w:rPr>
      </w:pPr>
      <w:r>
        <w:rPr>
          <w:rFonts w:ascii="Arial" w:eastAsia="Arial" w:hAnsi="Arial" w:cs="Arial"/>
          <w:b/>
        </w:rPr>
        <w:tab/>
        <w:t>1.7 PERFORMANCE LOCATION(S)</w:t>
      </w:r>
    </w:p>
    <w:p w14:paraId="3ACFA014" w14:textId="77777777" w:rsidR="00B757BC" w:rsidRDefault="00B757BC">
      <w:pPr>
        <w:rPr>
          <w:rFonts w:ascii="Arial" w:eastAsia="Arial" w:hAnsi="Arial" w:cs="Arial"/>
          <w:b/>
        </w:rPr>
      </w:pPr>
    </w:p>
    <w:p w14:paraId="4A3D0308" w14:textId="77777777" w:rsidR="00B757BC" w:rsidRDefault="0014699D">
      <w:pPr>
        <w:rPr>
          <w:rFonts w:ascii="Arial" w:eastAsia="Arial" w:hAnsi="Arial" w:cs="Arial"/>
          <w:b/>
        </w:rPr>
      </w:pPr>
      <w:r>
        <w:rPr>
          <w:rFonts w:ascii="Arial" w:eastAsia="Arial" w:hAnsi="Arial" w:cs="Arial"/>
        </w:rPr>
        <w:t xml:space="preserve">The primary work location will be </w:t>
      </w:r>
      <w:r>
        <w:rPr>
          <w:rFonts w:ascii="Arial" w:eastAsia="Arial" w:hAnsi="Arial" w:cs="Arial"/>
          <w:color w:val="FF0000"/>
        </w:rPr>
        <w:t>&lt;insert place of performance&gt;</w:t>
      </w:r>
      <w:r>
        <w:rPr>
          <w:rFonts w:ascii="Arial" w:eastAsia="Arial" w:hAnsi="Arial" w:cs="Arial"/>
        </w:rPr>
        <w:t xml:space="preserve">. Commuting expenses will not be paid by the Government. HACS may also include performance at other designated locations. The specific place of performance for each activity will be as mutually agreeable to the Government and the contractor. </w:t>
      </w:r>
    </w:p>
    <w:p w14:paraId="21AA314F" w14:textId="77777777" w:rsidR="00B757BC" w:rsidRDefault="00B757BC">
      <w:pPr>
        <w:rPr>
          <w:rFonts w:ascii="Arial" w:eastAsia="Arial" w:hAnsi="Arial" w:cs="Arial"/>
          <w:b/>
        </w:rPr>
      </w:pPr>
    </w:p>
    <w:p w14:paraId="193270A7" w14:textId="77777777" w:rsidR="00B757BC" w:rsidRDefault="0014699D">
      <w:pPr>
        <w:rPr>
          <w:rFonts w:ascii="Arial" w:eastAsia="Arial" w:hAnsi="Arial" w:cs="Arial"/>
          <w:b/>
        </w:rPr>
      </w:pPr>
      <w:r>
        <w:rPr>
          <w:rFonts w:ascii="Arial" w:eastAsia="Arial" w:hAnsi="Arial" w:cs="Arial"/>
          <w:b/>
        </w:rPr>
        <w:tab/>
      </w:r>
      <w:r>
        <w:br w:type="page"/>
      </w:r>
    </w:p>
    <w:p w14:paraId="3F187F0D" w14:textId="77777777" w:rsidR="00B757BC" w:rsidRDefault="0014699D">
      <w:pPr>
        <w:ind w:left="720"/>
        <w:rPr>
          <w:rFonts w:ascii="Arial" w:eastAsia="Arial" w:hAnsi="Arial" w:cs="Arial"/>
          <w:b/>
        </w:rPr>
      </w:pPr>
      <w:r>
        <w:rPr>
          <w:rFonts w:ascii="Arial" w:eastAsia="Arial" w:hAnsi="Arial" w:cs="Arial"/>
          <w:b/>
        </w:rPr>
        <w:lastRenderedPageBreak/>
        <w:t>1.8 PERIOD OF PERFORMANCE</w:t>
      </w:r>
    </w:p>
    <w:p w14:paraId="29CEDB08" w14:textId="77777777" w:rsidR="00B757BC" w:rsidRDefault="00B757BC">
      <w:pPr>
        <w:rPr>
          <w:rFonts w:ascii="Arial" w:eastAsia="Arial" w:hAnsi="Arial" w:cs="Arial"/>
          <w:b/>
        </w:rPr>
      </w:pPr>
    </w:p>
    <w:p w14:paraId="7FB59C6B" w14:textId="77777777" w:rsidR="00B757BC" w:rsidRDefault="0014699D">
      <w:pPr>
        <w:rPr>
          <w:rFonts w:ascii="Arial" w:eastAsia="Arial" w:hAnsi="Arial" w:cs="Arial"/>
          <w:b/>
        </w:rPr>
      </w:pPr>
      <w:r>
        <w:rPr>
          <w:rFonts w:ascii="Arial" w:eastAsia="Arial" w:hAnsi="Arial" w:cs="Arial"/>
          <w:color w:val="FF0000"/>
        </w:rPr>
        <w:t xml:space="preserve">&lt;Insert number of months&gt; </w:t>
      </w:r>
      <w:r>
        <w:rPr>
          <w:rFonts w:ascii="Arial" w:eastAsia="Arial" w:hAnsi="Arial" w:cs="Arial"/>
        </w:rPr>
        <w:t xml:space="preserve">base period and </w:t>
      </w:r>
      <w:r>
        <w:rPr>
          <w:rFonts w:ascii="Arial" w:eastAsia="Arial" w:hAnsi="Arial" w:cs="Arial"/>
          <w:color w:val="FF0000"/>
        </w:rPr>
        <w:t xml:space="preserve">&lt;insert number&gt; &lt;choose year or month&gt; </w:t>
      </w:r>
      <w:r>
        <w:rPr>
          <w:rFonts w:ascii="Arial" w:eastAsia="Arial" w:hAnsi="Arial" w:cs="Arial"/>
        </w:rPr>
        <w:t xml:space="preserve">option periods beginning the day of award. Contractors must ensure that their MAS </w:t>
      </w:r>
      <w:r w:rsidR="001E54BB">
        <w:rPr>
          <w:rFonts w:ascii="Arial" w:eastAsia="Arial" w:hAnsi="Arial" w:cs="Arial"/>
        </w:rPr>
        <w:t xml:space="preserve">IT </w:t>
      </w:r>
      <w:r>
        <w:rPr>
          <w:rFonts w:ascii="Arial" w:eastAsia="Arial" w:hAnsi="Arial" w:cs="Arial"/>
        </w:rPr>
        <w:t xml:space="preserve">covers the full amount of option periods. </w:t>
      </w:r>
    </w:p>
    <w:p w14:paraId="753E9EE4" w14:textId="77777777" w:rsidR="00B757BC" w:rsidRDefault="00B757BC">
      <w:pPr>
        <w:rPr>
          <w:rFonts w:ascii="Arial" w:eastAsia="Arial" w:hAnsi="Arial" w:cs="Arial"/>
          <w:b/>
        </w:rPr>
      </w:pPr>
    </w:p>
    <w:p w14:paraId="7E6291ED" w14:textId="77777777" w:rsidR="00B757BC" w:rsidRDefault="0014699D">
      <w:pPr>
        <w:rPr>
          <w:rFonts w:ascii="Arial" w:eastAsia="Arial" w:hAnsi="Arial" w:cs="Arial"/>
          <w:b/>
        </w:rPr>
      </w:pPr>
      <w:r>
        <w:rPr>
          <w:rFonts w:ascii="Arial" w:eastAsia="Arial" w:hAnsi="Arial" w:cs="Arial"/>
          <w:b/>
        </w:rPr>
        <w:tab/>
        <w:t>1.9 OBSERVANCE OF FEDERAL HOLIDAYS</w:t>
      </w:r>
    </w:p>
    <w:p w14:paraId="2685301A" w14:textId="77777777" w:rsidR="00B757BC" w:rsidRDefault="00B757BC">
      <w:pPr>
        <w:rPr>
          <w:rFonts w:ascii="Arial" w:eastAsia="Arial" w:hAnsi="Arial" w:cs="Arial"/>
          <w:b/>
        </w:rPr>
      </w:pPr>
    </w:p>
    <w:p w14:paraId="5E932AC9" w14:textId="77777777" w:rsidR="00B757BC" w:rsidRDefault="0014699D">
      <w:pPr>
        <w:spacing w:line="276" w:lineRule="auto"/>
        <w:rPr>
          <w:rFonts w:ascii="Arial" w:eastAsia="Arial" w:hAnsi="Arial" w:cs="Arial"/>
        </w:rPr>
      </w:pPr>
      <w:r>
        <w:rPr>
          <w:rFonts w:ascii="Arial" w:eastAsia="Arial" w:hAnsi="Arial" w:cs="Arial"/>
        </w:rPr>
        <w:t>The contractor shall observe Federal holidays and other days identified in this section unless otherwise indicated in individual contracts. The Government observes the following days as holidays:</w:t>
      </w:r>
    </w:p>
    <w:p w14:paraId="4EDD5CF3" w14:textId="77777777" w:rsidR="00B757BC" w:rsidRDefault="0014699D">
      <w:pPr>
        <w:spacing w:line="276" w:lineRule="auto"/>
        <w:rPr>
          <w:rFonts w:ascii="Arial" w:eastAsia="Arial" w:hAnsi="Arial" w:cs="Arial"/>
        </w:rPr>
      </w:pPr>
      <w:r>
        <w:rPr>
          <w:rFonts w:ascii="Arial" w:eastAsia="Arial" w:hAnsi="Arial" w:cs="Arial"/>
        </w:rPr>
        <w:t xml:space="preserve"> </w:t>
      </w:r>
    </w:p>
    <w:p w14:paraId="1D43C0C1" w14:textId="77777777" w:rsidR="00B757BC" w:rsidRDefault="0014699D" w:rsidP="0065469B">
      <w:pPr>
        <w:numPr>
          <w:ilvl w:val="0"/>
          <w:numId w:val="15"/>
        </w:numPr>
        <w:spacing w:line="276" w:lineRule="auto"/>
        <w:ind w:hanging="540"/>
        <w:rPr>
          <w:rFonts w:ascii="Arial" w:eastAsia="Arial" w:hAnsi="Arial" w:cs="Arial"/>
        </w:rPr>
      </w:pPr>
      <w:r>
        <w:rPr>
          <w:rFonts w:ascii="Arial" w:eastAsia="Arial" w:hAnsi="Arial" w:cs="Arial"/>
        </w:rPr>
        <w:t>New Year's Day (January 1)</w:t>
      </w:r>
    </w:p>
    <w:p w14:paraId="276B2390" w14:textId="2D59B87E" w:rsidR="0065469B" w:rsidRDefault="0014699D" w:rsidP="0065469B">
      <w:pPr>
        <w:numPr>
          <w:ilvl w:val="0"/>
          <w:numId w:val="15"/>
        </w:numPr>
        <w:spacing w:line="276" w:lineRule="auto"/>
        <w:ind w:hanging="540"/>
        <w:rPr>
          <w:rFonts w:ascii="Arial" w:eastAsia="Arial" w:hAnsi="Arial" w:cs="Arial"/>
        </w:rPr>
      </w:pPr>
      <w:r>
        <w:rPr>
          <w:rFonts w:ascii="Arial" w:eastAsia="Arial" w:hAnsi="Arial" w:cs="Arial"/>
        </w:rPr>
        <w:t>Birthday of Martin Luther King, Jr. (Third Monday in January)</w:t>
      </w:r>
    </w:p>
    <w:p w14:paraId="6671CE27" w14:textId="77777777" w:rsidR="00B757BC" w:rsidRDefault="0014699D" w:rsidP="0065469B">
      <w:pPr>
        <w:numPr>
          <w:ilvl w:val="0"/>
          <w:numId w:val="15"/>
        </w:numPr>
        <w:spacing w:line="276" w:lineRule="auto"/>
        <w:ind w:hanging="540"/>
        <w:rPr>
          <w:rFonts w:ascii="Arial" w:eastAsia="Arial" w:hAnsi="Arial" w:cs="Arial"/>
        </w:rPr>
      </w:pPr>
      <w:r>
        <w:rPr>
          <w:rFonts w:ascii="Arial" w:eastAsia="Arial" w:hAnsi="Arial" w:cs="Arial"/>
        </w:rPr>
        <w:t>Washington's Birthday (Third Monday in February)</w:t>
      </w:r>
    </w:p>
    <w:p w14:paraId="36FEA933" w14:textId="77777777" w:rsidR="00B757BC" w:rsidRDefault="0014699D" w:rsidP="0065469B">
      <w:pPr>
        <w:numPr>
          <w:ilvl w:val="0"/>
          <w:numId w:val="15"/>
        </w:numPr>
        <w:spacing w:line="276" w:lineRule="auto"/>
        <w:ind w:hanging="540"/>
        <w:rPr>
          <w:rFonts w:ascii="Arial" w:eastAsia="Arial" w:hAnsi="Arial" w:cs="Arial"/>
        </w:rPr>
      </w:pPr>
      <w:r>
        <w:rPr>
          <w:rFonts w:ascii="Arial" w:eastAsia="Arial" w:hAnsi="Arial" w:cs="Arial"/>
        </w:rPr>
        <w:t>Memorial Day (Last Monday in May)</w:t>
      </w:r>
    </w:p>
    <w:p w14:paraId="2F7C8C79" w14:textId="13989687" w:rsidR="0065469B" w:rsidRDefault="0065469B" w:rsidP="0065469B">
      <w:pPr>
        <w:numPr>
          <w:ilvl w:val="0"/>
          <w:numId w:val="15"/>
        </w:numPr>
        <w:spacing w:line="276" w:lineRule="auto"/>
        <w:ind w:hanging="540"/>
        <w:rPr>
          <w:rFonts w:ascii="Arial" w:eastAsia="Arial" w:hAnsi="Arial" w:cs="Arial"/>
        </w:rPr>
      </w:pPr>
      <w:r>
        <w:rPr>
          <w:rFonts w:ascii="Arial" w:eastAsia="Arial" w:hAnsi="Arial" w:cs="Arial"/>
        </w:rPr>
        <w:t>Juneteenth National Independence Day (June 19)</w:t>
      </w:r>
    </w:p>
    <w:p w14:paraId="62ADED1B" w14:textId="77777777" w:rsidR="00B757BC" w:rsidRDefault="0014699D" w:rsidP="0065469B">
      <w:pPr>
        <w:numPr>
          <w:ilvl w:val="0"/>
          <w:numId w:val="15"/>
        </w:numPr>
        <w:spacing w:line="276" w:lineRule="auto"/>
        <w:ind w:hanging="540"/>
        <w:rPr>
          <w:rFonts w:ascii="Arial" w:eastAsia="Arial" w:hAnsi="Arial" w:cs="Arial"/>
        </w:rPr>
      </w:pPr>
      <w:r>
        <w:rPr>
          <w:rFonts w:ascii="Arial" w:eastAsia="Arial" w:hAnsi="Arial" w:cs="Arial"/>
        </w:rPr>
        <w:t>Independence Day (July 4)</w:t>
      </w:r>
    </w:p>
    <w:p w14:paraId="456E0E02" w14:textId="77777777" w:rsidR="00B757BC" w:rsidRDefault="0014699D" w:rsidP="0065469B">
      <w:pPr>
        <w:numPr>
          <w:ilvl w:val="0"/>
          <w:numId w:val="15"/>
        </w:numPr>
        <w:spacing w:line="276" w:lineRule="auto"/>
        <w:ind w:hanging="540"/>
        <w:rPr>
          <w:rFonts w:ascii="Arial" w:eastAsia="Arial" w:hAnsi="Arial" w:cs="Arial"/>
        </w:rPr>
      </w:pPr>
      <w:r>
        <w:rPr>
          <w:rFonts w:ascii="Arial" w:eastAsia="Arial" w:hAnsi="Arial" w:cs="Arial"/>
        </w:rPr>
        <w:t>Labor Day (First Monday in September)</w:t>
      </w:r>
    </w:p>
    <w:p w14:paraId="2A1C3D77" w14:textId="77777777" w:rsidR="00B757BC" w:rsidRDefault="0014699D" w:rsidP="0065469B">
      <w:pPr>
        <w:numPr>
          <w:ilvl w:val="0"/>
          <w:numId w:val="15"/>
        </w:numPr>
        <w:spacing w:line="276" w:lineRule="auto"/>
        <w:ind w:hanging="540"/>
        <w:rPr>
          <w:rFonts w:ascii="Arial" w:eastAsia="Arial" w:hAnsi="Arial" w:cs="Arial"/>
        </w:rPr>
      </w:pPr>
      <w:r>
        <w:rPr>
          <w:rFonts w:ascii="Arial" w:eastAsia="Arial" w:hAnsi="Arial" w:cs="Arial"/>
        </w:rPr>
        <w:t>Columbus Day (Second Monday in October)</w:t>
      </w:r>
    </w:p>
    <w:p w14:paraId="1C2FEFFC" w14:textId="77777777" w:rsidR="0065469B" w:rsidRDefault="0014699D" w:rsidP="0065469B">
      <w:pPr>
        <w:numPr>
          <w:ilvl w:val="0"/>
          <w:numId w:val="15"/>
        </w:numPr>
        <w:spacing w:line="276" w:lineRule="auto"/>
        <w:ind w:hanging="540"/>
        <w:rPr>
          <w:rFonts w:ascii="Arial" w:eastAsia="Arial" w:hAnsi="Arial" w:cs="Arial"/>
        </w:rPr>
      </w:pPr>
      <w:r>
        <w:rPr>
          <w:rFonts w:ascii="Arial" w:eastAsia="Arial" w:hAnsi="Arial" w:cs="Arial"/>
        </w:rPr>
        <w:t>Veterans Day (November 11)</w:t>
      </w:r>
    </w:p>
    <w:p w14:paraId="1C585FE3" w14:textId="1B475FB9" w:rsidR="0065469B" w:rsidRPr="0065469B" w:rsidRDefault="0014699D" w:rsidP="0065469B">
      <w:pPr>
        <w:numPr>
          <w:ilvl w:val="0"/>
          <w:numId w:val="15"/>
        </w:numPr>
        <w:spacing w:line="276" w:lineRule="auto"/>
        <w:ind w:hanging="540"/>
        <w:rPr>
          <w:rFonts w:ascii="Arial" w:eastAsia="Arial" w:hAnsi="Arial" w:cs="Arial"/>
        </w:rPr>
      </w:pPr>
      <w:r w:rsidRPr="0065469B">
        <w:rPr>
          <w:rFonts w:ascii="Arial" w:eastAsia="Arial" w:hAnsi="Arial" w:cs="Arial"/>
        </w:rPr>
        <w:t>Thanksgiving Day (Fourth Thursday in November)</w:t>
      </w:r>
    </w:p>
    <w:p w14:paraId="172274DE" w14:textId="79285BD8" w:rsidR="00B757BC" w:rsidRPr="0065469B" w:rsidRDefault="0014699D" w:rsidP="0065469B">
      <w:pPr>
        <w:numPr>
          <w:ilvl w:val="0"/>
          <w:numId w:val="15"/>
        </w:numPr>
        <w:spacing w:line="276" w:lineRule="auto"/>
        <w:ind w:hanging="540"/>
        <w:rPr>
          <w:rFonts w:ascii="Arial" w:eastAsia="Arial" w:hAnsi="Arial" w:cs="Arial"/>
        </w:rPr>
      </w:pPr>
      <w:r w:rsidRPr="0065469B">
        <w:rPr>
          <w:rFonts w:ascii="Arial" w:eastAsia="Arial" w:hAnsi="Arial" w:cs="Arial"/>
        </w:rPr>
        <w:t>Christmas Day (December 25)</w:t>
      </w:r>
    </w:p>
    <w:p w14:paraId="1FEA3082" w14:textId="77777777" w:rsidR="00B757BC" w:rsidRDefault="0014699D">
      <w:pPr>
        <w:spacing w:line="276" w:lineRule="auto"/>
        <w:rPr>
          <w:rFonts w:ascii="Arial" w:eastAsia="Arial" w:hAnsi="Arial" w:cs="Arial"/>
        </w:rPr>
      </w:pPr>
      <w:r>
        <w:rPr>
          <w:rFonts w:ascii="Arial" w:eastAsia="Arial" w:hAnsi="Arial" w:cs="Arial"/>
        </w:rPr>
        <w:t xml:space="preserve">  </w:t>
      </w:r>
    </w:p>
    <w:p w14:paraId="7653A61E" w14:textId="77777777" w:rsidR="00B757BC" w:rsidRDefault="0014699D">
      <w:pPr>
        <w:spacing w:line="276" w:lineRule="auto"/>
        <w:rPr>
          <w:rFonts w:ascii="Arial" w:eastAsia="Arial" w:hAnsi="Arial" w:cs="Arial"/>
        </w:rPr>
      </w:pPr>
      <w:r>
        <w:rPr>
          <w:rFonts w:ascii="Arial" w:eastAsia="Arial" w:hAnsi="Arial" w:cs="Arial"/>
        </w:rPr>
        <w:t>In addition to the days designated as holidays, the Government may also observe the following days:</w:t>
      </w:r>
    </w:p>
    <w:p w14:paraId="0218C443" w14:textId="77777777" w:rsidR="00B757BC" w:rsidRDefault="0014699D">
      <w:pPr>
        <w:spacing w:line="276" w:lineRule="auto"/>
        <w:rPr>
          <w:rFonts w:ascii="Arial" w:eastAsia="Arial" w:hAnsi="Arial" w:cs="Arial"/>
        </w:rPr>
      </w:pPr>
      <w:r>
        <w:rPr>
          <w:rFonts w:ascii="Arial" w:eastAsia="Arial" w:hAnsi="Arial" w:cs="Arial"/>
        </w:rPr>
        <w:t xml:space="preserve"> </w:t>
      </w:r>
    </w:p>
    <w:p w14:paraId="0B2DFF75" w14:textId="77777777" w:rsidR="00B757BC" w:rsidRDefault="0014699D">
      <w:pPr>
        <w:spacing w:line="276" w:lineRule="auto"/>
        <w:ind w:left="720"/>
        <w:rPr>
          <w:rFonts w:ascii="Arial" w:eastAsia="Arial" w:hAnsi="Arial" w:cs="Arial"/>
        </w:rPr>
      </w:pPr>
      <w:r>
        <w:rPr>
          <w:rFonts w:ascii="Arial" w:eastAsia="Arial" w:hAnsi="Arial" w:cs="Arial"/>
        </w:rPr>
        <w:t>1. Any day designated by Federal Statute; Executive Order; or President’s Proclamation</w:t>
      </w:r>
    </w:p>
    <w:p w14:paraId="7EADD90F" w14:textId="77777777" w:rsidR="00B757BC" w:rsidRDefault="0014699D">
      <w:pPr>
        <w:spacing w:line="276" w:lineRule="auto"/>
        <w:rPr>
          <w:rFonts w:ascii="Arial" w:eastAsia="Arial" w:hAnsi="Arial" w:cs="Arial"/>
        </w:rPr>
      </w:pPr>
      <w:r>
        <w:rPr>
          <w:rFonts w:ascii="Arial" w:eastAsia="Arial" w:hAnsi="Arial" w:cs="Arial"/>
        </w:rPr>
        <w:t xml:space="preserve"> </w:t>
      </w:r>
    </w:p>
    <w:p w14:paraId="6E6D1610" w14:textId="77777777" w:rsidR="00B757BC" w:rsidRDefault="0014699D">
      <w:pPr>
        <w:rPr>
          <w:rFonts w:ascii="Arial" w:eastAsia="Arial" w:hAnsi="Arial" w:cs="Arial"/>
        </w:rPr>
      </w:pPr>
      <w:r>
        <w:rPr>
          <w:rFonts w:ascii="Arial" w:eastAsia="Arial" w:hAnsi="Arial" w:cs="Arial"/>
        </w:rPr>
        <w:t>Notwithstanding holidays and Government closures, the contractor shall perform in accordance with the terms established in the associated contract.</w:t>
      </w:r>
    </w:p>
    <w:p w14:paraId="69F45E05" w14:textId="77777777" w:rsidR="00B757BC" w:rsidRDefault="00B757BC">
      <w:pPr>
        <w:rPr>
          <w:rFonts w:ascii="Arial" w:eastAsia="Arial" w:hAnsi="Arial" w:cs="Arial"/>
          <w:b/>
        </w:rPr>
      </w:pPr>
    </w:p>
    <w:p w14:paraId="5EC7C98B" w14:textId="77777777" w:rsidR="00B757BC" w:rsidRDefault="0014699D">
      <w:pPr>
        <w:rPr>
          <w:rFonts w:ascii="Arial" w:eastAsia="Arial" w:hAnsi="Arial" w:cs="Arial"/>
          <w:b/>
        </w:rPr>
      </w:pPr>
      <w:r>
        <w:rPr>
          <w:rFonts w:ascii="Arial" w:eastAsia="Arial" w:hAnsi="Arial" w:cs="Arial"/>
          <w:b/>
        </w:rPr>
        <w:tab/>
        <w:t>1.10 OVERTIME</w:t>
      </w:r>
    </w:p>
    <w:p w14:paraId="318BD0A2" w14:textId="77777777" w:rsidR="00B757BC" w:rsidRDefault="00B757BC">
      <w:pPr>
        <w:rPr>
          <w:rFonts w:ascii="Arial" w:eastAsia="Arial" w:hAnsi="Arial" w:cs="Arial"/>
          <w:b/>
        </w:rPr>
      </w:pPr>
    </w:p>
    <w:p w14:paraId="5BCFA959" w14:textId="77777777" w:rsidR="00B757BC" w:rsidRDefault="0014699D">
      <w:pPr>
        <w:tabs>
          <w:tab w:val="left" w:pos="720"/>
        </w:tabs>
        <w:rPr>
          <w:rFonts w:ascii="Arial" w:eastAsia="Arial" w:hAnsi="Arial" w:cs="Arial"/>
        </w:rPr>
      </w:pPr>
      <w:r>
        <w:rPr>
          <w:rFonts w:ascii="Arial" w:eastAsia="Arial" w:hAnsi="Arial" w:cs="Arial"/>
        </w:rPr>
        <w:t>Overtime hours can only be approved by the Contracting Officer’s Representative (COR). Overtime will be in accordance with the underlying GSA Schedule contract.</w:t>
      </w:r>
    </w:p>
    <w:p w14:paraId="48A094A5" w14:textId="77777777" w:rsidR="00B757BC" w:rsidRDefault="00B757BC">
      <w:pPr>
        <w:tabs>
          <w:tab w:val="left" w:pos="720"/>
        </w:tabs>
        <w:rPr>
          <w:rFonts w:ascii="Arial" w:eastAsia="Arial" w:hAnsi="Arial" w:cs="Arial"/>
        </w:rPr>
      </w:pPr>
    </w:p>
    <w:p w14:paraId="53736B90" w14:textId="77777777" w:rsidR="00B757BC" w:rsidRDefault="00B757BC">
      <w:pPr>
        <w:tabs>
          <w:tab w:val="left" w:pos="720"/>
        </w:tabs>
        <w:rPr>
          <w:rFonts w:ascii="Arial" w:eastAsia="Arial" w:hAnsi="Arial" w:cs="Arial"/>
          <w:b/>
        </w:rPr>
      </w:pPr>
    </w:p>
    <w:p w14:paraId="0DF24330" w14:textId="77777777" w:rsidR="00B757BC" w:rsidRDefault="00B757BC">
      <w:pPr>
        <w:tabs>
          <w:tab w:val="left" w:pos="720"/>
        </w:tabs>
        <w:rPr>
          <w:rFonts w:ascii="Arial" w:eastAsia="Arial" w:hAnsi="Arial" w:cs="Arial"/>
          <w:b/>
        </w:rPr>
      </w:pPr>
    </w:p>
    <w:p w14:paraId="2208540B" w14:textId="77777777" w:rsidR="00B757BC" w:rsidRDefault="00B757BC">
      <w:pPr>
        <w:tabs>
          <w:tab w:val="left" w:pos="720"/>
        </w:tabs>
        <w:rPr>
          <w:rFonts w:ascii="Arial" w:eastAsia="Arial" w:hAnsi="Arial" w:cs="Arial"/>
          <w:b/>
        </w:rPr>
      </w:pPr>
    </w:p>
    <w:p w14:paraId="348CE80A" w14:textId="77777777" w:rsidR="00B757BC" w:rsidRDefault="00B757BC">
      <w:pPr>
        <w:tabs>
          <w:tab w:val="left" w:pos="720"/>
        </w:tabs>
        <w:rPr>
          <w:rFonts w:ascii="Arial" w:eastAsia="Arial" w:hAnsi="Arial" w:cs="Arial"/>
          <w:b/>
        </w:rPr>
      </w:pPr>
    </w:p>
    <w:p w14:paraId="1CAE8A65" w14:textId="77777777" w:rsidR="00B757BC" w:rsidRDefault="00B757BC">
      <w:pPr>
        <w:tabs>
          <w:tab w:val="left" w:pos="720"/>
        </w:tabs>
        <w:rPr>
          <w:rFonts w:ascii="Arial" w:eastAsia="Arial" w:hAnsi="Arial" w:cs="Arial"/>
          <w:b/>
        </w:rPr>
      </w:pPr>
    </w:p>
    <w:p w14:paraId="6F001875" w14:textId="77777777" w:rsidR="00B757BC" w:rsidRDefault="0014699D">
      <w:pPr>
        <w:jc w:val="center"/>
        <w:rPr>
          <w:rFonts w:ascii="Arial" w:eastAsia="Arial" w:hAnsi="Arial" w:cs="Arial"/>
          <w:b/>
          <w:color w:val="FF0000"/>
        </w:rPr>
      </w:pPr>
      <w:r>
        <w:rPr>
          <w:rFonts w:ascii="Arial" w:eastAsia="Arial" w:hAnsi="Arial" w:cs="Arial"/>
          <w:b/>
          <w:color w:val="FF0000"/>
        </w:rPr>
        <w:lastRenderedPageBreak/>
        <w:t>(SAMPLE RFQ LANGUAGE IS IN RED)</w:t>
      </w:r>
    </w:p>
    <w:p w14:paraId="71B7438D" w14:textId="77777777" w:rsidR="00B757BC" w:rsidRDefault="0014699D">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agencies use the same language in RFQs.]</w:t>
      </w:r>
    </w:p>
    <w:p w14:paraId="1EA76C97" w14:textId="77777777" w:rsidR="00B757BC" w:rsidRDefault="00B757BC">
      <w:pPr>
        <w:jc w:val="center"/>
        <w:rPr>
          <w:rFonts w:ascii="Arial" w:eastAsia="Arial" w:hAnsi="Arial" w:cs="Arial"/>
          <w:b/>
          <w:color w:val="FF0000"/>
        </w:rPr>
      </w:pPr>
    </w:p>
    <w:p w14:paraId="17FD93C8" w14:textId="77777777" w:rsidR="00B757BC" w:rsidRDefault="0014699D">
      <w:pPr>
        <w:pStyle w:val="Heading1"/>
        <w:spacing w:before="0" w:after="0"/>
        <w:rPr>
          <w:sz w:val="24"/>
          <w:szCs w:val="24"/>
        </w:rPr>
      </w:pPr>
      <w:r>
        <w:rPr>
          <w:sz w:val="24"/>
          <w:szCs w:val="24"/>
        </w:rPr>
        <w:t>2.0 SERVICES AND PRICES/COSTS</w:t>
      </w:r>
    </w:p>
    <w:p w14:paraId="761B1899" w14:textId="77777777" w:rsidR="00B757BC" w:rsidRDefault="00B757BC"/>
    <w:p w14:paraId="088BA796" w14:textId="77777777" w:rsidR="00B757BC" w:rsidRDefault="0014699D">
      <w:pPr>
        <w:rPr>
          <w:rFonts w:ascii="Arial" w:eastAsia="Arial" w:hAnsi="Arial" w:cs="Arial"/>
          <w:color w:val="000000"/>
        </w:rPr>
      </w:pPr>
      <w:r>
        <w:rPr>
          <w:rFonts w:ascii="Arial" w:eastAsia="Arial" w:hAnsi="Arial" w:cs="Arial"/>
        </w:rPr>
        <w:t>The offeror is</w:t>
      </w:r>
      <w:r>
        <w:rPr>
          <w:rFonts w:ascii="Arial" w:eastAsia="Arial" w:hAnsi="Arial" w:cs="Arial"/>
          <w:color w:val="000000"/>
        </w:rPr>
        <w:t xml:space="preserve"> required to price the base and each option period. The rates must be </w:t>
      </w:r>
      <w:r>
        <w:rPr>
          <w:rFonts w:ascii="Arial" w:eastAsia="Arial" w:hAnsi="Arial" w:cs="Arial"/>
        </w:rPr>
        <w:t xml:space="preserve">at or below the rates listed </w:t>
      </w:r>
      <w:r>
        <w:rPr>
          <w:rFonts w:ascii="Arial" w:eastAsia="Arial" w:hAnsi="Arial" w:cs="Arial"/>
          <w:color w:val="000000"/>
        </w:rPr>
        <w:t>on the contractor’s</w:t>
      </w:r>
      <w:r>
        <w:rPr>
          <w:rFonts w:ascii="Arial" w:eastAsia="Arial" w:hAnsi="Arial" w:cs="Arial"/>
        </w:rPr>
        <w:t xml:space="preserve"> MAS</w:t>
      </w:r>
      <w:r w:rsidR="000F75A9">
        <w:rPr>
          <w:rFonts w:ascii="Arial" w:eastAsia="Arial" w:hAnsi="Arial" w:cs="Arial"/>
        </w:rPr>
        <w:t xml:space="preserve"> </w:t>
      </w:r>
      <w:r w:rsidR="001E54BB">
        <w:rPr>
          <w:rFonts w:ascii="Arial" w:eastAsia="Arial" w:hAnsi="Arial" w:cs="Arial"/>
        </w:rPr>
        <w:t>IT</w:t>
      </w:r>
      <w:r>
        <w:rPr>
          <w:rFonts w:ascii="Arial" w:eastAsia="Arial" w:hAnsi="Arial" w:cs="Arial"/>
          <w:color w:val="000000"/>
        </w:rPr>
        <w:t>.</w:t>
      </w:r>
    </w:p>
    <w:p w14:paraId="70A8DEA9" w14:textId="77777777" w:rsidR="00B757BC" w:rsidRDefault="00B757BC">
      <w:pPr>
        <w:spacing w:line="276" w:lineRule="auto"/>
        <w:rPr>
          <w:rFonts w:ascii="Arial" w:eastAsia="Arial" w:hAnsi="Arial" w:cs="Arial"/>
          <w:color w:val="000000"/>
        </w:rPr>
      </w:pPr>
    </w:p>
    <w:p w14:paraId="1972E9F1" w14:textId="77777777" w:rsidR="00B757BC" w:rsidRDefault="0014699D">
      <w:pPr>
        <w:rPr>
          <w:rFonts w:ascii="Arial" w:eastAsia="Arial" w:hAnsi="Arial" w:cs="Arial"/>
          <w:color w:val="000000"/>
        </w:rPr>
      </w:pPr>
      <w:r>
        <w:rPr>
          <w:rFonts w:ascii="Arial" w:eastAsia="Arial" w:hAnsi="Arial" w:cs="Arial"/>
          <w:color w:val="000000"/>
        </w:rPr>
        <w:t>The offeror shall list the anticipated hours it expects to perform within each labor category for the entire period</w:t>
      </w:r>
      <w:r>
        <w:rPr>
          <w:rFonts w:ascii="Arial" w:eastAsia="Arial" w:hAnsi="Arial" w:cs="Arial"/>
        </w:rPr>
        <w:t xml:space="preserve"> -- </w:t>
      </w:r>
      <w:r>
        <w:rPr>
          <w:rFonts w:ascii="Arial" w:eastAsia="Arial" w:hAnsi="Arial" w:cs="Arial"/>
          <w:color w:val="FF0000"/>
        </w:rPr>
        <w:t xml:space="preserve">&lt;insert period&gt; </w:t>
      </w:r>
      <w:r>
        <w:rPr>
          <w:rFonts w:ascii="Arial" w:eastAsia="Arial" w:hAnsi="Arial" w:cs="Arial"/>
          <w:color w:val="000000"/>
        </w:rPr>
        <w:t xml:space="preserve">(assuming a 40-hour work week minus government holidays, any sick and leave hours anticipated for the base period </w:t>
      </w:r>
      <w:r>
        <w:rPr>
          <w:rFonts w:ascii="Arial" w:eastAsia="Arial" w:hAnsi="Arial" w:cs="Arial"/>
          <w:color w:val="FF0000"/>
        </w:rPr>
        <w:t xml:space="preserve">&lt;insert period&gt; </w:t>
      </w:r>
      <w:r>
        <w:rPr>
          <w:rFonts w:ascii="Arial" w:eastAsia="Arial" w:hAnsi="Arial" w:cs="Arial"/>
          <w:color w:val="000000"/>
        </w:rPr>
        <w:t>and each of the option periods</w:t>
      </w:r>
      <w:r>
        <w:rPr>
          <w:rFonts w:ascii="Arial" w:eastAsia="Arial" w:hAnsi="Arial" w:cs="Arial"/>
          <w:color w:val="FF0000"/>
        </w:rPr>
        <w:t>&lt;insert period&gt;</w:t>
      </w:r>
      <w:r>
        <w:rPr>
          <w:rFonts w:ascii="Arial" w:eastAsia="Arial" w:hAnsi="Arial" w:cs="Arial"/>
          <w:color w:val="000000"/>
        </w:rPr>
        <w:t xml:space="preserve">) for each Contract </w:t>
      </w:r>
      <w:proofErr w:type="gramStart"/>
      <w:r>
        <w:rPr>
          <w:rFonts w:ascii="Arial" w:eastAsia="Arial" w:hAnsi="Arial" w:cs="Arial"/>
          <w:color w:val="000000"/>
        </w:rPr>
        <w:t>Line Item</w:t>
      </w:r>
      <w:proofErr w:type="gramEnd"/>
      <w:r>
        <w:rPr>
          <w:rFonts w:ascii="Arial" w:eastAsia="Arial" w:hAnsi="Arial" w:cs="Arial"/>
          <w:color w:val="000000"/>
        </w:rPr>
        <w:t xml:space="preserve"> Number (CLIN). </w:t>
      </w:r>
    </w:p>
    <w:p w14:paraId="68856F6E" w14:textId="77777777" w:rsidR="00B757BC" w:rsidRDefault="00B757BC">
      <w:pPr>
        <w:rPr>
          <w:rFonts w:ascii="Arial" w:eastAsia="Arial" w:hAnsi="Arial" w:cs="Arial"/>
        </w:rPr>
      </w:pPr>
    </w:p>
    <w:p w14:paraId="6210C798" w14:textId="47EA8D1E" w:rsidR="00B757BC" w:rsidRDefault="0014699D">
      <w:pPr>
        <w:rPr>
          <w:rFonts w:ascii="Arial" w:eastAsia="Arial" w:hAnsi="Arial" w:cs="Arial"/>
        </w:rPr>
      </w:pPr>
      <w:r>
        <w:rPr>
          <w:rFonts w:ascii="Arial" w:eastAsia="Arial" w:hAnsi="Arial" w:cs="Arial"/>
        </w:rPr>
        <w:t xml:space="preserve">The work shall be performed in accordance with all sections of this RFQ and the offeror’s contract awarded under the GSA MAS </w:t>
      </w:r>
      <w:r w:rsidR="001E54BB">
        <w:rPr>
          <w:rFonts w:ascii="Arial" w:eastAsia="Arial" w:hAnsi="Arial" w:cs="Arial"/>
        </w:rPr>
        <w:t xml:space="preserve">IT </w:t>
      </w:r>
      <w:r>
        <w:rPr>
          <w:rFonts w:ascii="Arial" w:eastAsia="Arial" w:hAnsi="Arial" w:cs="Arial"/>
        </w:rPr>
        <w:t xml:space="preserve">HACS SIN. The contractor must be listed within the following </w:t>
      </w:r>
      <w:r>
        <w:rPr>
          <w:rFonts w:ascii="Arial" w:eastAsia="Arial" w:hAnsi="Arial" w:cs="Arial"/>
          <w:color w:val="FF0000"/>
        </w:rPr>
        <w:t xml:space="preserve">&lt;insert the word </w:t>
      </w:r>
      <w:r w:rsidR="0065469B">
        <w:rPr>
          <w:rFonts w:ascii="Arial" w:eastAsia="Arial" w:hAnsi="Arial" w:cs="Arial"/>
          <w:color w:val="FF0000"/>
        </w:rPr>
        <w:t xml:space="preserve">subgroup </w:t>
      </w:r>
      <w:r>
        <w:rPr>
          <w:rFonts w:ascii="Arial" w:eastAsia="Arial" w:hAnsi="Arial" w:cs="Arial"/>
          <w:color w:val="FF0000"/>
        </w:rPr>
        <w:t>or sub</w:t>
      </w:r>
      <w:r w:rsidR="0065469B">
        <w:rPr>
          <w:rFonts w:ascii="Arial" w:eastAsia="Arial" w:hAnsi="Arial" w:cs="Arial"/>
          <w:color w:val="FF0000"/>
        </w:rPr>
        <w:t>group</w:t>
      </w:r>
      <w:r>
        <w:rPr>
          <w:rFonts w:ascii="Arial" w:eastAsia="Arial" w:hAnsi="Arial" w:cs="Arial"/>
          <w:color w:val="FF0000"/>
        </w:rPr>
        <w:t>s&gt;</w:t>
      </w:r>
      <w:r>
        <w:rPr>
          <w:rFonts w:ascii="Arial" w:eastAsia="Arial" w:hAnsi="Arial" w:cs="Arial"/>
        </w:rPr>
        <w:t xml:space="preserve"> under the HACS SIN: </w:t>
      </w:r>
      <w:r>
        <w:rPr>
          <w:rFonts w:ascii="Arial" w:eastAsia="Arial" w:hAnsi="Arial" w:cs="Arial"/>
          <w:color w:val="FF0000"/>
        </w:rPr>
        <w:t xml:space="preserve">&lt;list the relevant HACS </w:t>
      </w:r>
      <w:r w:rsidR="0065469B">
        <w:rPr>
          <w:rFonts w:ascii="Arial" w:eastAsia="Arial" w:hAnsi="Arial" w:cs="Arial"/>
          <w:color w:val="FF0000"/>
        </w:rPr>
        <w:t xml:space="preserve">subgroup </w:t>
      </w:r>
      <w:r>
        <w:rPr>
          <w:rFonts w:ascii="Arial" w:eastAsia="Arial" w:hAnsi="Arial" w:cs="Arial"/>
          <w:color w:val="FF0000"/>
        </w:rPr>
        <w:t>or sub</w:t>
      </w:r>
      <w:r w:rsidR="0065469B">
        <w:rPr>
          <w:rFonts w:ascii="Arial" w:eastAsia="Arial" w:hAnsi="Arial" w:cs="Arial"/>
          <w:color w:val="FF0000"/>
        </w:rPr>
        <w:t>group</w:t>
      </w:r>
      <w:r>
        <w:rPr>
          <w:rFonts w:ascii="Arial" w:eastAsia="Arial" w:hAnsi="Arial" w:cs="Arial"/>
          <w:color w:val="FF0000"/>
        </w:rPr>
        <w:t>s&gt;</w:t>
      </w:r>
      <w:r>
        <w:rPr>
          <w:rFonts w:ascii="Arial" w:eastAsia="Arial" w:hAnsi="Arial" w:cs="Arial"/>
        </w:rPr>
        <w:t>. Quotes that are not associated with an active GSA MAS</w:t>
      </w:r>
      <w:r w:rsidR="000F75A9">
        <w:rPr>
          <w:rFonts w:ascii="Arial" w:eastAsia="Arial" w:hAnsi="Arial" w:cs="Arial"/>
        </w:rPr>
        <w:t xml:space="preserve"> </w:t>
      </w:r>
      <w:r w:rsidR="00CE183A">
        <w:rPr>
          <w:rFonts w:ascii="Arial" w:eastAsia="Arial" w:hAnsi="Arial" w:cs="Arial"/>
        </w:rPr>
        <w:t>IT</w:t>
      </w:r>
      <w:r>
        <w:rPr>
          <w:rFonts w:ascii="Arial" w:eastAsia="Arial" w:hAnsi="Arial" w:cs="Arial"/>
        </w:rPr>
        <w:t xml:space="preserve"> contract with the awarded HACS SIN, under the </w:t>
      </w:r>
      <w:r>
        <w:rPr>
          <w:rFonts w:ascii="Arial" w:eastAsia="Arial" w:hAnsi="Arial" w:cs="Arial"/>
          <w:color w:val="FF0000"/>
        </w:rPr>
        <w:t>&lt;list the relevant HACS sub</w:t>
      </w:r>
      <w:r w:rsidR="0065469B">
        <w:rPr>
          <w:rFonts w:ascii="Arial" w:eastAsia="Arial" w:hAnsi="Arial" w:cs="Arial"/>
          <w:color w:val="FF0000"/>
        </w:rPr>
        <w:t>group</w:t>
      </w:r>
      <w:r>
        <w:rPr>
          <w:rFonts w:ascii="Arial" w:eastAsia="Arial" w:hAnsi="Arial" w:cs="Arial"/>
          <w:color w:val="FF0000"/>
        </w:rPr>
        <w:t xml:space="preserve"> or sub</w:t>
      </w:r>
      <w:r w:rsidR="0065469B">
        <w:rPr>
          <w:rFonts w:ascii="Arial" w:eastAsia="Arial" w:hAnsi="Arial" w:cs="Arial"/>
          <w:color w:val="FF0000"/>
        </w:rPr>
        <w:t>group</w:t>
      </w:r>
      <w:r>
        <w:rPr>
          <w:rFonts w:ascii="Arial" w:eastAsia="Arial" w:hAnsi="Arial" w:cs="Arial"/>
          <w:color w:val="FF0000"/>
        </w:rPr>
        <w:t>s&gt;</w:t>
      </w:r>
      <w:r>
        <w:rPr>
          <w:rFonts w:ascii="Arial" w:eastAsia="Arial" w:hAnsi="Arial" w:cs="Arial"/>
        </w:rPr>
        <w:t xml:space="preserve"> </w:t>
      </w:r>
      <w:r>
        <w:rPr>
          <w:rFonts w:ascii="Arial" w:eastAsia="Arial" w:hAnsi="Arial" w:cs="Arial"/>
          <w:color w:val="FF0000"/>
        </w:rPr>
        <w:t>&lt;insert the word sub</w:t>
      </w:r>
      <w:r w:rsidR="0065469B">
        <w:rPr>
          <w:rFonts w:ascii="Arial" w:eastAsia="Arial" w:hAnsi="Arial" w:cs="Arial"/>
          <w:color w:val="FF0000"/>
        </w:rPr>
        <w:t>group</w:t>
      </w:r>
      <w:r>
        <w:rPr>
          <w:rFonts w:ascii="Arial" w:eastAsia="Arial" w:hAnsi="Arial" w:cs="Arial"/>
          <w:color w:val="FF0000"/>
        </w:rPr>
        <w:t xml:space="preserve"> or sub</w:t>
      </w:r>
      <w:r w:rsidR="0065469B">
        <w:rPr>
          <w:rFonts w:ascii="Arial" w:eastAsia="Arial" w:hAnsi="Arial" w:cs="Arial"/>
          <w:color w:val="FF0000"/>
        </w:rPr>
        <w:t>group</w:t>
      </w:r>
      <w:r>
        <w:rPr>
          <w:rFonts w:ascii="Arial" w:eastAsia="Arial" w:hAnsi="Arial" w:cs="Arial"/>
          <w:color w:val="FF0000"/>
        </w:rPr>
        <w:t>s&gt;</w:t>
      </w:r>
      <w:r>
        <w:rPr>
          <w:rFonts w:ascii="Arial" w:eastAsia="Arial" w:hAnsi="Arial" w:cs="Arial"/>
        </w:rPr>
        <w:t xml:space="preserve"> will not be considered. Release of this RFQ does not guarantee issuance of an award.</w:t>
      </w:r>
    </w:p>
    <w:p w14:paraId="38C5FCFE" w14:textId="77777777" w:rsidR="00B757BC" w:rsidRDefault="00B757BC">
      <w:pPr>
        <w:pStyle w:val="Heading2"/>
        <w:spacing w:before="0" w:after="0"/>
        <w:ind w:firstLine="720"/>
        <w:rPr>
          <w:i w:val="0"/>
          <w:sz w:val="24"/>
          <w:szCs w:val="24"/>
        </w:rPr>
      </w:pPr>
    </w:p>
    <w:p w14:paraId="1E876FE5" w14:textId="77777777" w:rsidR="00B757BC" w:rsidRDefault="0014699D">
      <w:pPr>
        <w:pStyle w:val="Heading2"/>
        <w:spacing w:before="0" w:after="0"/>
        <w:ind w:firstLine="720"/>
        <w:rPr>
          <w:i w:val="0"/>
          <w:sz w:val="24"/>
          <w:szCs w:val="24"/>
        </w:rPr>
      </w:pPr>
      <w:r>
        <w:rPr>
          <w:i w:val="0"/>
          <w:sz w:val="24"/>
          <w:szCs w:val="24"/>
        </w:rPr>
        <w:t xml:space="preserve">2.1 CONTRACT </w:t>
      </w:r>
      <w:proofErr w:type="gramStart"/>
      <w:r>
        <w:rPr>
          <w:i w:val="0"/>
          <w:sz w:val="24"/>
          <w:szCs w:val="24"/>
        </w:rPr>
        <w:t>LINE ITEM</w:t>
      </w:r>
      <w:proofErr w:type="gramEnd"/>
      <w:r>
        <w:rPr>
          <w:i w:val="0"/>
          <w:sz w:val="24"/>
          <w:szCs w:val="24"/>
        </w:rPr>
        <w:t xml:space="preserve"> NUMBER (CLIN) STRUCTURE</w:t>
      </w:r>
    </w:p>
    <w:p w14:paraId="4CDC72F1" w14:textId="77777777" w:rsidR="00B757BC" w:rsidRDefault="00B757BC"/>
    <w:p w14:paraId="40325DB8" w14:textId="77777777" w:rsidR="00B757BC" w:rsidRDefault="0014699D">
      <w:pPr>
        <w:rPr>
          <w:rFonts w:ascii="Arial" w:eastAsia="Arial" w:hAnsi="Arial" w:cs="Arial"/>
        </w:rPr>
      </w:pPr>
      <w:r>
        <w:rPr>
          <w:rFonts w:ascii="Arial" w:eastAsia="Arial" w:hAnsi="Arial" w:cs="Arial"/>
        </w:rPr>
        <w:t xml:space="preserve">Refer to the Statement of Work (SOW) under section 3.0 for a complete description of the requirements. The Government reserves the right to make an award for any or </w:t>
      </w:r>
      <w:proofErr w:type="gramStart"/>
      <w:r>
        <w:rPr>
          <w:rFonts w:ascii="Arial" w:eastAsia="Arial" w:hAnsi="Arial" w:cs="Arial"/>
        </w:rPr>
        <w:t>all of</w:t>
      </w:r>
      <w:proofErr w:type="gramEnd"/>
      <w:r>
        <w:rPr>
          <w:rFonts w:ascii="Arial" w:eastAsia="Arial" w:hAnsi="Arial" w:cs="Arial"/>
        </w:rPr>
        <w:t xml:space="preserve"> the contract line items listed below.</w:t>
      </w:r>
    </w:p>
    <w:p w14:paraId="67423156" w14:textId="77777777" w:rsidR="00B757BC" w:rsidRDefault="00B757BC"/>
    <w:p w14:paraId="716B93BF" w14:textId="77777777" w:rsidR="00B757BC" w:rsidRDefault="0014699D">
      <w:pPr>
        <w:rPr>
          <w:rFonts w:ascii="Arial" w:eastAsia="Arial" w:hAnsi="Arial" w:cs="Arial"/>
        </w:rPr>
      </w:pPr>
      <w:r>
        <w:rPr>
          <w:rFonts w:ascii="Arial" w:eastAsia="Arial" w:hAnsi="Arial" w:cs="Arial"/>
        </w:rPr>
        <w:t>All proposed rates must be for the Government’s site.</w:t>
      </w:r>
    </w:p>
    <w:p w14:paraId="470FE89E" w14:textId="77777777" w:rsidR="00B757BC" w:rsidRDefault="00B757BC">
      <w:pPr>
        <w:rPr>
          <w:rFonts w:ascii="Arial" w:eastAsia="Arial" w:hAnsi="Arial" w:cs="Arial"/>
        </w:rPr>
      </w:pPr>
    </w:p>
    <w:p w14:paraId="485BD455" w14:textId="77777777" w:rsidR="00B757BC" w:rsidRDefault="0014699D">
      <w:pPr>
        <w:jc w:val="both"/>
        <w:rPr>
          <w:rFonts w:ascii="Arial" w:eastAsia="Arial" w:hAnsi="Arial" w:cs="Arial"/>
          <w:b/>
          <w:color w:val="000000"/>
        </w:rPr>
      </w:pPr>
      <w:r>
        <w:rPr>
          <w:rFonts w:ascii="Arial" w:eastAsia="Arial" w:hAnsi="Arial" w:cs="Arial"/>
          <w:b/>
          <w:color w:val="000000"/>
        </w:rPr>
        <w:t xml:space="preserve">BASE PERIOD </w:t>
      </w:r>
      <w:r>
        <w:rPr>
          <w:rFonts w:ascii="Arial" w:eastAsia="Arial" w:hAnsi="Arial" w:cs="Arial"/>
          <w:color w:val="FF0000"/>
        </w:rPr>
        <w:t>&lt;insert period&gt;</w:t>
      </w:r>
    </w:p>
    <w:p w14:paraId="05EDA00B" w14:textId="77777777" w:rsidR="00B757BC" w:rsidRDefault="0014699D">
      <w:pPr>
        <w:rPr>
          <w:rFonts w:ascii="Arial" w:eastAsia="Arial" w:hAnsi="Arial" w:cs="Arial"/>
          <w:color w:val="000000"/>
        </w:rPr>
      </w:pPr>
      <w:r>
        <w:rPr>
          <w:rFonts w:ascii="Arial" w:eastAsia="Arial" w:hAnsi="Arial" w:cs="Arial"/>
          <w:color w:val="000000"/>
        </w:rPr>
        <w:t xml:space="preserve">Indicate all applicable </w:t>
      </w:r>
      <w:r>
        <w:rPr>
          <w:rFonts w:ascii="Arial" w:eastAsia="Arial" w:hAnsi="Arial" w:cs="Arial"/>
        </w:rPr>
        <w:t>MAS</w:t>
      </w:r>
      <w:r w:rsidR="000F75A9">
        <w:rPr>
          <w:rFonts w:ascii="Arial" w:eastAsia="Arial" w:hAnsi="Arial" w:cs="Arial"/>
        </w:rPr>
        <w:t xml:space="preserve"> </w:t>
      </w:r>
      <w:r w:rsidR="00CE183A">
        <w:rPr>
          <w:rFonts w:ascii="Arial" w:eastAsia="Arial" w:hAnsi="Arial" w:cs="Arial"/>
        </w:rPr>
        <w:t>IT</w:t>
      </w:r>
      <w:r w:rsidR="00CE183A">
        <w:rPr>
          <w:rFonts w:ascii="Arial" w:eastAsia="Arial" w:hAnsi="Arial" w:cs="Arial"/>
          <w:color w:val="000000"/>
        </w:rPr>
        <w:t xml:space="preserve"> </w:t>
      </w:r>
      <w:r>
        <w:rPr>
          <w:rFonts w:ascii="Arial" w:eastAsia="Arial" w:hAnsi="Arial" w:cs="Arial"/>
          <w:color w:val="000000"/>
        </w:rPr>
        <w:t xml:space="preserve">labor categories, rates, and any discounts offered. When there are several levels of a given labor category in an </w:t>
      </w:r>
      <w:r>
        <w:rPr>
          <w:rFonts w:ascii="Arial" w:eastAsia="Arial" w:hAnsi="Arial" w:cs="Arial"/>
        </w:rPr>
        <w:t>MAS</w:t>
      </w:r>
      <w:r>
        <w:rPr>
          <w:rFonts w:ascii="Arial" w:eastAsia="Arial" w:hAnsi="Arial" w:cs="Arial"/>
          <w:color w:val="000000"/>
        </w:rPr>
        <w:t xml:space="preserve"> </w:t>
      </w:r>
      <w:r w:rsidR="00CE183A">
        <w:rPr>
          <w:rFonts w:ascii="Arial" w:eastAsia="Arial" w:hAnsi="Arial" w:cs="Arial"/>
        </w:rPr>
        <w:t>IT</w:t>
      </w:r>
      <w:r w:rsidR="00CE183A">
        <w:rPr>
          <w:rFonts w:ascii="Arial" w:eastAsia="Arial" w:hAnsi="Arial" w:cs="Arial"/>
          <w:color w:val="000000"/>
        </w:rPr>
        <w:t xml:space="preserve"> </w:t>
      </w:r>
      <w:r>
        <w:rPr>
          <w:rFonts w:ascii="Arial" w:eastAsia="Arial" w:hAnsi="Arial" w:cs="Arial"/>
          <w:color w:val="000000"/>
        </w:rPr>
        <w:t>contract, please indicate which level you are referencing in your pricing matrix</w:t>
      </w:r>
      <w:r>
        <w:rPr>
          <w:rFonts w:ascii="Arial" w:eastAsia="Arial" w:hAnsi="Arial" w:cs="Arial"/>
        </w:rPr>
        <w:t>.</w:t>
      </w:r>
      <w:r>
        <w:rPr>
          <w:rFonts w:ascii="Arial" w:eastAsia="Arial" w:hAnsi="Arial" w:cs="Arial"/>
          <w:color w:val="000000"/>
        </w:rPr>
        <w:t xml:space="preserve"> </w:t>
      </w:r>
      <w:r>
        <w:rPr>
          <w:rFonts w:ascii="Arial" w:eastAsia="Arial" w:hAnsi="Arial" w:cs="Arial"/>
        </w:rPr>
        <w:t>A</w:t>
      </w:r>
      <w:r>
        <w:rPr>
          <w:rFonts w:ascii="Arial" w:eastAsia="Arial" w:hAnsi="Arial" w:cs="Arial"/>
          <w:color w:val="000000"/>
        </w:rPr>
        <w:t>lso, this is to be reflected in the option period(s).</w:t>
      </w:r>
    </w:p>
    <w:p w14:paraId="08216D56" w14:textId="77777777" w:rsidR="00B757BC" w:rsidRDefault="00B757BC">
      <w:pPr>
        <w:jc w:val="both"/>
        <w:rPr>
          <w:rFonts w:ascii="Arial" w:eastAsia="Arial" w:hAnsi="Arial" w:cs="Arial"/>
          <w:b/>
          <w:color w:val="000000"/>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3228"/>
        <w:gridCol w:w="2172"/>
        <w:gridCol w:w="1620"/>
        <w:gridCol w:w="1746"/>
      </w:tblGrid>
      <w:tr w:rsidR="00B757BC" w14:paraId="24833F98" w14:textId="77777777">
        <w:tc>
          <w:tcPr>
            <w:tcW w:w="9576" w:type="dxa"/>
            <w:gridSpan w:val="5"/>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tcPr>
          <w:p w14:paraId="056C3D95" w14:textId="77777777" w:rsidR="00B757BC" w:rsidRDefault="0014699D">
            <w:pPr>
              <w:ind w:right="-108"/>
              <w:jc w:val="center"/>
              <w:rPr>
                <w:rFonts w:ascii="Arial" w:eastAsia="Arial" w:hAnsi="Arial" w:cs="Arial"/>
                <w:b/>
                <w:color w:val="000000"/>
              </w:rPr>
            </w:pPr>
            <w:r>
              <w:rPr>
                <w:rFonts w:ascii="Arial" w:eastAsia="Arial" w:hAnsi="Arial" w:cs="Arial"/>
                <w:b/>
                <w:color w:val="FFFFFF"/>
              </w:rPr>
              <w:t xml:space="preserve">Base Period Contract </w:t>
            </w:r>
            <w:proofErr w:type="gramStart"/>
            <w:r>
              <w:rPr>
                <w:rFonts w:ascii="Arial" w:eastAsia="Arial" w:hAnsi="Arial" w:cs="Arial"/>
                <w:b/>
                <w:color w:val="FFFFFF"/>
              </w:rPr>
              <w:t>Line Item</w:t>
            </w:r>
            <w:proofErr w:type="gramEnd"/>
            <w:r>
              <w:rPr>
                <w:rFonts w:ascii="Arial" w:eastAsia="Arial" w:hAnsi="Arial" w:cs="Arial"/>
                <w:b/>
                <w:color w:val="FFFFFF"/>
              </w:rPr>
              <w:t xml:space="preserve"> Numbers</w:t>
            </w:r>
          </w:p>
        </w:tc>
      </w:tr>
      <w:tr w:rsidR="00B757BC" w14:paraId="40E0B625" w14:textId="77777777">
        <w:tc>
          <w:tcPr>
            <w:tcW w:w="81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5A2B621D" w14:textId="77777777" w:rsidR="00B757BC" w:rsidRDefault="0014699D">
            <w:pPr>
              <w:jc w:val="both"/>
              <w:rPr>
                <w:rFonts w:ascii="Arial" w:eastAsia="Arial" w:hAnsi="Arial" w:cs="Arial"/>
                <w:color w:val="000000"/>
              </w:rPr>
            </w:pPr>
            <w:r>
              <w:rPr>
                <w:rFonts w:ascii="Arial" w:eastAsia="Arial" w:hAnsi="Arial" w:cs="Arial"/>
                <w:b/>
                <w:color w:val="000000"/>
              </w:rPr>
              <w:t xml:space="preserve">CLIN </w:t>
            </w:r>
          </w:p>
        </w:tc>
        <w:tc>
          <w:tcPr>
            <w:tcW w:w="3228"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4D5FDFB5" w14:textId="77777777" w:rsidR="00B757BC" w:rsidRDefault="0014699D">
            <w:pPr>
              <w:jc w:val="both"/>
              <w:rPr>
                <w:rFonts w:ascii="Arial" w:eastAsia="Arial" w:hAnsi="Arial" w:cs="Arial"/>
                <w:color w:val="000000"/>
              </w:rPr>
            </w:pPr>
            <w:r>
              <w:rPr>
                <w:rFonts w:ascii="Arial" w:eastAsia="Arial" w:hAnsi="Arial" w:cs="Arial"/>
                <w:b/>
                <w:color w:val="000000"/>
              </w:rPr>
              <w:t>Labor Category</w:t>
            </w:r>
          </w:p>
        </w:tc>
        <w:tc>
          <w:tcPr>
            <w:tcW w:w="2172"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7215EF2E" w14:textId="77777777" w:rsidR="00B757BC" w:rsidRDefault="0014699D">
            <w:pPr>
              <w:jc w:val="both"/>
              <w:rPr>
                <w:rFonts w:ascii="Arial" w:eastAsia="Arial" w:hAnsi="Arial" w:cs="Arial"/>
                <w:color w:val="000000"/>
              </w:rPr>
            </w:pPr>
            <w:r>
              <w:rPr>
                <w:rFonts w:ascii="Arial" w:eastAsia="Arial" w:hAnsi="Arial" w:cs="Arial"/>
                <w:b/>
                <w:color w:val="000000"/>
              </w:rPr>
              <w:t xml:space="preserve">Estimated hours </w:t>
            </w:r>
          </w:p>
        </w:tc>
        <w:tc>
          <w:tcPr>
            <w:tcW w:w="162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4E859C0A" w14:textId="77777777" w:rsidR="00B757BC" w:rsidRDefault="0014699D">
            <w:pPr>
              <w:jc w:val="both"/>
              <w:rPr>
                <w:rFonts w:ascii="Arial" w:eastAsia="Arial" w:hAnsi="Arial" w:cs="Arial"/>
                <w:color w:val="000000"/>
              </w:rPr>
            </w:pPr>
            <w:r>
              <w:rPr>
                <w:rFonts w:ascii="Arial" w:eastAsia="Arial" w:hAnsi="Arial" w:cs="Arial"/>
                <w:b/>
                <w:color w:val="000000"/>
              </w:rPr>
              <w:t xml:space="preserve">Labor Rate </w:t>
            </w:r>
          </w:p>
        </w:tc>
        <w:tc>
          <w:tcPr>
            <w:tcW w:w="174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76C00DDC" w14:textId="77777777" w:rsidR="00B757BC" w:rsidRDefault="0014699D">
            <w:pPr>
              <w:ind w:right="-108"/>
              <w:jc w:val="both"/>
              <w:rPr>
                <w:rFonts w:ascii="Arial" w:eastAsia="Arial" w:hAnsi="Arial" w:cs="Arial"/>
                <w:color w:val="000000"/>
              </w:rPr>
            </w:pPr>
            <w:r>
              <w:rPr>
                <w:rFonts w:ascii="Arial" w:eastAsia="Arial" w:hAnsi="Arial" w:cs="Arial"/>
                <w:b/>
                <w:color w:val="000000"/>
              </w:rPr>
              <w:t>Total Price</w:t>
            </w:r>
          </w:p>
        </w:tc>
      </w:tr>
      <w:tr w:rsidR="00B757BC" w14:paraId="5E89249B"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B881C9" w14:textId="77777777" w:rsidR="00B757BC" w:rsidRDefault="0014699D">
            <w:pPr>
              <w:jc w:val="both"/>
              <w:rPr>
                <w:rFonts w:ascii="Arial" w:eastAsia="Arial" w:hAnsi="Arial" w:cs="Arial"/>
                <w:color w:val="000000"/>
              </w:rPr>
            </w:pPr>
            <w:r>
              <w:rPr>
                <w:rFonts w:ascii="Arial" w:eastAsia="Arial" w:hAnsi="Arial" w:cs="Arial"/>
                <w:color w:val="000000"/>
              </w:rPr>
              <w:t>0001</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57B56A" w14:textId="77777777" w:rsidR="00B757BC" w:rsidRDefault="00B757BC">
            <w:pPr>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D78297"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B9C7F3"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38A119"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40EB4D79"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4E3722" w14:textId="77777777" w:rsidR="00B757BC" w:rsidRDefault="0014699D">
            <w:pPr>
              <w:jc w:val="both"/>
              <w:rPr>
                <w:rFonts w:ascii="Arial" w:eastAsia="Arial" w:hAnsi="Arial" w:cs="Arial"/>
                <w:color w:val="000000"/>
              </w:rPr>
            </w:pPr>
            <w:r>
              <w:rPr>
                <w:rFonts w:ascii="Arial" w:eastAsia="Arial" w:hAnsi="Arial" w:cs="Arial"/>
                <w:color w:val="000000"/>
              </w:rPr>
              <w:t>0002</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A5F19D"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32DAD7"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025CE5"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B2A185"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56C49A4C"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7F2DA" w14:textId="77777777" w:rsidR="00B757BC" w:rsidRDefault="0014699D">
            <w:pPr>
              <w:jc w:val="both"/>
              <w:rPr>
                <w:rFonts w:ascii="Arial" w:eastAsia="Arial" w:hAnsi="Arial" w:cs="Arial"/>
                <w:color w:val="000000"/>
              </w:rPr>
            </w:pPr>
            <w:r>
              <w:rPr>
                <w:rFonts w:ascii="Arial" w:eastAsia="Arial" w:hAnsi="Arial" w:cs="Arial"/>
                <w:color w:val="000000"/>
              </w:rPr>
              <w:t>0003</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FC4B25"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DB9BE4"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F83E51"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7B5DA7"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7DD6D6A8"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602C27" w14:textId="77777777" w:rsidR="00B757BC" w:rsidRDefault="0014699D">
            <w:pPr>
              <w:jc w:val="both"/>
              <w:rPr>
                <w:rFonts w:ascii="Arial" w:eastAsia="Arial" w:hAnsi="Arial" w:cs="Arial"/>
                <w:color w:val="000000"/>
              </w:rPr>
            </w:pPr>
            <w:r>
              <w:rPr>
                <w:rFonts w:ascii="Arial" w:eastAsia="Arial" w:hAnsi="Arial" w:cs="Arial"/>
                <w:color w:val="000000"/>
              </w:rPr>
              <w:t>0004</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8AA624"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1481FA"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CB37EC"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2D4C59"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2EE90837"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F5F3A0" w14:textId="77777777" w:rsidR="00B757BC" w:rsidRDefault="0014699D">
            <w:pPr>
              <w:jc w:val="both"/>
              <w:rPr>
                <w:rFonts w:ascii="Arial" w:eastAsia="Arial" w:hAnsi="Arial" w:cs="Arial"/>
                <w:color w:val="000000"/>
              </w:rPr>
            </w:pPr>
            <w:r>
              <w:rPr>
                <w:rFonts w:ascii="Arial" w:eastAsia="Arial" w:hAnsi="Arial" w:cs="Arial"/>
                <w:color w:val="000000"/>
              </w:rPr>
              <w:t>Base Period Subtotal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90200F"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2ABE9C"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DF3460"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37F82C04" w14:textId="77777777">
        <w:tc>
          <w:tcPr>
            <w:tcW w:w="403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CECE871" w14:textId="77777777" w:rsidR="00B757BC" w:rsidRDefault="0014699D">
            <w:pPr>
              <w:jc w:val="both"/>
              <w:rPr>
                <w:rFonts w:ascii="Arial" w:eastAsia="Arial" w:hAnsi="Arial" w:cs="Arial"/>
                <w:color w:val="000000"/>
              </w:rPr>
            </w:pPr>
            <w:r>
              <w:rPr>
                <w:rFonts w:ascii="Arial" w:eastAsia="Arial" w:hAnsi="Arial" w:cs="Arial"/>
                <w:color w:val="000000"/>
              </w:rPr>
              <w:t xml:space="preserve">Travel </w:t>
            </w:r>
          </w:p>
        </w:tc>
        <w:tc>
          <w:tcPr>
            <w:tcW w:w="21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79E154F"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6A464DF"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BBE8B70" w14:textId="77777777" w:rsidR="00B757BC" w:rsidRDefault="0014699D">
            <w:pPr>
              <w:jc w:val="both"/>
              <w:rPr>
                <w:rFonts w:ascii="Arial" w:eastAsia="Arial" w:hAnsi="Arial" w:cs="Arial"/>
                <w:color w:val="000000"/>
              </w:rPr>
            </w:pPr>
            <w:r>
              <w:rPr>
                <w:rFonts w:ascii="Arial" w:eastAsia="Arial" w:hAnsi="Arial" w:cs="Arial"/>
                <w:color w:val="000000"/>
              </w:rPr>
              <w:t>$ NTE</w:t>
            </w:r>
          </w:p>
        </w:tc>
      </w:tr>
      <w:tr w:rsidR="00B757BC" w14:paraId="0F60B9E4"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BD779C" w14:textId="77777777" w:rsidR="00B757BC" w:rsidRDefault="0014699D">
            <w:pPr>
              <w:jc w:val="both"/>
              <w:rPr>
                <w:rFonts w:ascii="Arial" w:eastAsia="Arial" w:hAnsi="Arial" w:cs="Arial"/>
                <w:color w:val="000000"/>
              </w:rPr>
            </w:pPr>
            <w:r>
              <w:rPr>
                <w:rFonts w:ascii="Arial" w:eastAsia="Arial" w:hAnsi="Arial" w:cs="Arial"/>
                <w:color w:val="000000"/>
              </w:rPr>
              <w:lastRenderedPageBreak/>
              <w:t>Base Period 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A2738F"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3837A1"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BAC692" w14:textId="77777777" w:rsidR="00B757BC" w:rsidRDefault="00B757BC">
            <w:pPr>
              <w:jc w:val="both"/>
              <w:rPr>
                <w:rFonts w:ascii="Arial" w:eastAsia="Arial" w:hAnsi="Arial" w:cs="Arial"/>
                <w:color w:val="000000"/>
              </w:rPr>
            </w:pPr>
          </w:p>
        </w:tc>
      </w:tr>
    </w:tbl>
    <w:p w14:paraId="0CC8140E" w14:textId="77777777" w:rsidR="00B757BC" w:rsidRDefault="00B757BC">
      <w:pPr>
        <w:ind w:left="1152" w:hanging="1152"/>
        <w:rPr>
          <w:rFonts w:ascii="Arial" w:eastAsia="Arial" w:hAnsi="Arial" w:cs="Arial"/>
          <w:b/>
          <w:color w:val="000000"/>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3228"/>
        <w:gridCol w:w="2172"/>
        <w:gridCol w:w="1620"/>
        <w:gridCol w:w="1746"/>
      </w:tblGrid>
      <w:tr w:rsidR="00B757BC" w14:paraId="511E6E06" w14:textId="77777777">
        <w:tc>
          <w:tcPr>
            <w:tcW w:w="9576" w:type="dxa"/>
            <w:gridSpan w:val="5"/>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tcPr>
          <w:p w14:paraId="72B627B6" w14:textId="77777777" w:rsidR="00B757BC" w:rsidRDefault="0014699D">
            <w:pPr>
              <w:ind w:right="-108"/>
              <w:jc w:val="center"/>
              <w:rPr>
                <w:rFonts w:ascii="Arial" w:eastAsia="Arial" w:hAnsi="Arial" w:cs="Arial"/>
                <w:b/>
                <w:color w:val="000000"/>
              </w:rPr>
            </w:pPr>
            <w:r>
              <w:rPr>
                <w:rFonts w:ascii="Arial" w:eastAsia="Arial" w:hAnsi="Arial" w:cs="Arial"/>
                <w:b/>
                <w:color w:val="FFFFFF"/>
              </w:rPr>
              <w:t xml:space="preserve">Option Period 1 Contract </w:t>
            </w:r>
            <w:proofErr w:type="gramStart"/>
            <w:r>
              <w:rPr>
                <w:rFonts w:ascii="Arial" w:eastAsia="Arial" w:hAnsi="Arial" w:cs="Arial"/>
                <w:b/>
                <w:color w:val="FFFFFF"/>
              </w:rPr>
              <w:t>Line Item</w:t>
            </w:r>
            <w:proofErr w:type="gramEnd"/>
            <w:r>
              <w:rPr>
                <w:rFonts w:ascii="Arial" w:eastAsia="Arial" w:hAnsi="Arial" w:cs="Arial"/>
                <w:b/>
                <w:color w:val="FFFFFF"/>
              </w:rPr>
              <w:t xml:space="preserve"> Numbers</w:t>
            </w:r>
          </w:p>
        </w:tc>
      </w:tr>
      <w:tr w:rsidR="00B757BC" w14:paraId="2C4DF571" w14:textId="77777777">
        <w:tc>
          <w:tcPr>
            <w:tcW w:w="81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176FAE3B" w14:textId="77777777" w:rsidR="00B757BC" w:rsidRDefault="0014699D">
            <w:pPr>
              <w:jc w:val="both"/>
              <w:rPr>
                <w:rFonts w:ascii="Arial" w:eastAsia="Arial" w:hAnsi="Arial" w:cs="Arial"/>
                <w:color w:val="000000"/>
              </w:rPr>
            </w:pPr>
            <w:r>
              <w:rPr>
                <w:rFonts w:ascii="Arial" w:eastAsia="Arial" w:hAnsi="Arial" w:cs="Arial"/>
                <w:b/>
                <w:color w:val="000000"/>
              </w:rPr>
              <w:t xml:space="preserve">CLIN </w:t>
            </w:r>
          </w:p>
        </w:tc>
        <w:tc>
          <w:tcPr>
            <w:tcW w:w="3228"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327BBCF0" w14:textId="77777777" w:rsidR="00B757BC" w:rsidRDefault="0014699D">
            <w:pPr>
              <w:jc w:val="both"/>
              <w:rPr>
                <w:rFonts w:ascii="Arial" w:eastAsia="Arial" w:hAnsi="Arial" w:cs="Arial"/>
                <w:color w:val="000000"/>
              </w:rPr>
            </w:pPr>
            <w:r>
              <w:rPr>
                <w:rFonts w:ascii="Arial" w:eastAsia="Arial" w:hAnsi="Arial" w:cs="Arial"/>
                <w:b/>
                <w:color w:val="000000"/>
              </w:rPr>
              <w:t>Labor Category</w:t>
            </w:r>
          </w:p>
        </w:tc>
        <w:tc>
          <w:tcPr>
            <w:tcW w:w="2172"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500C232C" w14:textId="77777777" w:rsidR="00B757BC" w:rsidRDefault="0014699D">
            <w:pPr>
              <w:jc w:val="both"/>
              <w:rPr>
                <w:rFonts w:ascii="Arial" w:eastAsia="Arial" w:hAnsi="Arial" w:cs="Arial"/>
                <w:color w:val="000000"/>
              </w:rPr>
            </w:pPr>
            <w:r>
              <w:rPr>
                <w:rFonts w:ascii="Arial" w:eastAsia="Arial" w:hAnsi="Arial" w:cs="Arial"/>
                <w:b/>
                <w:color w:val="000000"/>
              </w:rPr>
              <w:t xml:space="preserve">Estimated hours </w:t>
            </w:r>
          </w:p>
        </w:tc>
        <w:tc>
          <w:tcPr>
            <w:tcW w:w="162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7CAE1C9B" w14:textId="77777777" w:rsidR="00B757BC" w:rsidRDefault="0014699D">
            <w:pPr>
              <w:jc w:val="both"/>
              <w:rPr>
                <w:rFonts w:ascii="Arial" w:eastAsia="Arial" w:hAnsi="Arial" w:cs="Arial"/>
                <w:color w:val="000000"/>
              </w:rPr>
            </w:pPr>
            <w:r>
              <w:rPr>
                <w:rFonts w:ascii="Arial" w:eastAsia="Arial" w:hAnsi="Arial" w:cs="Arial"/>
                <w:b/>
                <w:color w:val="000000"/>
              </w:rPr>
              <w:t xml:space="preserve">Labor Rate </w:t>
            </w:r>
          </w:p>
        </w:tc>
        <w:tc>
          <w:tcPr>
            <w:tcW w:w="174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3E8C6D68" w14:textId="77777777" w:rsidR="00B757BC" w:rsidRDefault="0014699D">
            <w:pPr>
              <w:ind w:right="-108"/>
              <w:jc w:val="both"/>
              <w:rPr>
                <w:rFonts w:ascii="Arial" w:eastAsia="Arial" w:hAnsi="Arial" w:cs="Arial"/>
                <w:color w:val="000000"/>
              </w:rPr>
            </w:pPr>
            <w:r>
              <w:rPr>
                <w:rFonts w:ascii="Arial" w:eastAsia="Arial" w:hAnsi="Arial" w:cs="Arial"/>
                <w:b/>
                <w:color w:val="000000"/>
              </w:rPr>
              <w:t>Total Price</w:t>
            </w:r>
          </w:p>
        </w:tc>
      </w:tr>
      <w:tr w:rsidR="00B757BC" w14:paraId="0050C81B"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CDAE8A" w14:textId="77777777" w:rsidR="00B757BC" w:rsidRDefault="0014699D">
            <w:pPr>
              <w:jc w:val="both"/>
              <w:rPr>
                <w:rFonts w:ascii="Arial" w:eastAsia="Arial" w:hAnsi="Arial" w:cs="Arial"/>
                <w:color w:val="000000"/>
              </w:rPr>
            </w:pPr>
            <w:r>
              <w:rPr>
                <w:rFonts w:ascii="Arial" w:eastAsia="Arial" w:hAnsi="Arial" w:cs="Arial"/>
                <w:color w:val="000000"/>
              </w:rPr>
              <w:t>1001</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ADD0B3" w14:textId="77777777" w:rsidR="00B757BC" w:rsidRDefault="00B757BC">
            <w:pPr>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2C6ACC"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09F30B"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BDCC3C"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1482506F"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197107" w14:textId="77777777" w:rsidR="00B757BC" w:rsidRDefault="0014699D">
            <w:pPr>
              <w:jc w:val="both"/>
              <w:rPr>
                <w:rFonts w:ascii="Arial" w:eastAsia="Arial" w:hAnsi="Arial" w:cs="Arial"/>
                <w:color w:val="000000"/>
              </w:rPr>
            </w:pPr>
            <w:r>
              <w:rPr>
                <w:rFonts w:ascii="Arial" w:eastAsia="Arial" w:hAnsi="Arial" w:cs="Arial"/>
                <w:color w:val="000000"/>
              </w:rPr>
              <w:t>1002</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11DC62"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405E5E"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70E98D"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BCC945"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54F6C57C"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54693F" w14:textId="77777777" w:rsidR="00B757BC" w:rsidRDefault="0014699D">
            <w:pPr>
              <w:jc w:val="both"/>
              <w:rPr>
                <w:rFonts w:ascii="Arial" w:eastAsia="Arial" w:hAnsi="Arial" w:cs="Arial"/>
                <w:color w:val="000000"/>
              </w:rPr>
            </w:pPr>
            <w:r>
              <w:rPr>
                <w:rFonts w:ascii="Arial" w:eastAsia="Arial" w:hAnsi="Arial" w:cs="Arial"/>
                <w:color w:val="000000"/>
              </w:rPr>
              <w:t>1003</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567532"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DADACD"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08C9EE"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79909"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70AB85DE"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03105F" w14:textId="77777777" w:rsidR="00B757BC" w:rsidRDefault="0014699D">
            <w:pPr>
              <w:jc w:val="both"/>
              <w:rPr>
                <w:rFonts w:ascii="Arial" w:eastAsia="Arial" w:hAnsi="Arial" w:cs="Arial"/>
                <w:color w:val="000000"/>
              </w:rPr>
            </w:pPr>
            <w:r>
              <w:rPr>
                <w:rFonts w:ascii="Arial" w:eastAsia="Arial" w:hAnsi="Arial" w:cs="Arial"/>
                <w:color w:val="000000"/>
              </w:rPr>
              <w:t>1004</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97DCB0"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0D0E"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D37FA6"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D4B833"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56C1362C"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3B93E6" w14:textId="77777777" w:rsidR="00B757BC" w:rsidRDefault="0014699D">
            <w:pPr>
              <w:jc w:val="both"/>
              <w:rPr>
                <w:rFonts w:ascii="Arial" w:eastAsia="Arial" w:hAnsi="Arial" w:cs="Arial"/>
                <w:color w:val="000000"/>
              </w:rPr>
            </w:pPr>
            <w:r>
              <w:rPr>
                <w:rFonts w:ascii="Arial" w:eastAsia="Arial" w:hAnsi="Arial" w:cs="Arial"/>
                <w:color w:val="000000"/>
              </w:rPr>
              <w:t>Option Period 1 Subtotal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A5E14E"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C145D4"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A09D59"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4C27BE7B" w14:textId="77777777">
        <w:tc>
          <w:tcPr>
            <w:tcW w:w="403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D4823D4" w14:textId="77777777" w:rsidR="00B757BC" w:rsidRDefault="0014699D">
            <w:pPr>
              <w:jc w:val="both"/>
              <w:rPr>
                <w:rFonts w:ascii="Arial" w:eastAsia="Arial" w:hAnsi="Arial" w:cs="Arial"/>
                <w:color w:val="000000"/>
              </w:rPr>
            </w:pPr>
            <w:r>
              <w:rPr>
                <w:rFonts w:ascii="Arial" w:eastAsia="Arial" w:hAnsi="Arial" w:cs="Arial"/>
                <w:color w:val="000000"/>
              </w:rPr>
              <w:t xml:space="preserve">Travel </w:t>
            </w:r>
          </w:p>
        </w:tc>
        <w:tc>
          <w:tcPr>
            <w:tcW w:w="21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39360CB"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7F5315A"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47308DD" w14:textId="77777777" w:rsidR="00B757BC" w:rsidRDefault="0014699D">
            <w:pPr>
              <w:jc w:val="both"/>
              <w:rPr>
                <w:rFonts w:ascii="Arial" w:eastAsia="Arial" w:hAnsi="Arial" w:cs="Arial"/>
                <w:color w:val="000000"/>
              </w:rPr>
            </w:pPr>
            <w:r>
              <w:rPr>
                <w:rFonts w:ascii="Arial" w:eastAsia="Arial" w:hAnsi="Arial" w:cs="Arial"/>
                <w:color w:val="000000"/>
              </w:rPr>
              <w:t>$ NTE</w:t>
            </w:r>
          </w:p>
        </w:tc>
      </w:tr>
      <w:tr w:rsidR="00B757BC" w14:paraId="21457996"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C3575E" w14:textId="77777777" w:rsidR="00B757BC" w:rsidRDefault="0014699D">
            <w:pPr>
              <w:jc w:val="both"/>
              <w:rPr>
                <w:rFonts w:ascii="Arial" w:eastAsia="Arial" w:hAnsi="Arial" w:cs="Arial"/>
                <w:color w:val="000000"/>
              </w:rPr>
            </w:pPr>
            <w:r>
              <w:rPr>
                <w:rFonts w:ascii="Arial" w:eastAsia="Arial" w:hAnsi="Arial" w:cs="Arial"/>
                <w:color w:val="000000"/>
              </w:rPr>
              <w:t>Option Period 1 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FB6D16"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94F12E"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F56C38" w14:textId="77777777" w:rsidR="00B757BC" w:rsidRDefault="00B757BC">
            <w:pPr>
              <w:jc w:val="both"/>
              <w:rPr>
                <w:rFonts w:ascii="Arial" w:eastAsia="Arial" w:hAnsi="Arial" w:cs="Arial"/>
                <w:color w:val="000000"/>
              </w:rPr>
            </w:pPr>
          </w:p>
        </w:tc>
      </w:tr>
    </w:tbl>
    <w:p w14:paraId="01562FC9" w14:textId="77777777" w:rsidR="00B757BC" w:rsidRDefault="00B757BC">
      <w:pPr>
        <w:ind w:left="1152" w:hanging="1152"/>
        <w:rPr>
          <w:rFonts w:ascii="Arial" w:eastAsia="Arial" w:hAnsi="Arial" w:cs="Arial"/>
          <w:b/>
          <w:color w:val="00000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3228"/>
        <w:gridCol w:w="2172"/>
        <w:gridCol w:w="1620"/>
        <w:gridCol w:w="1746"/>
      </w:tblGrid>
      <w:tr w:rsidR="00B757BC" w14:paraId="1257D4E6" w14:textId="77777777">
        <w:tc>
          <w:tcPr>
            <w:tcW w:w="9576" w:type="dxa"/>
            <w:gridSpan w:val="5"/>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tcPr>
          <w:p w14:paraId="6273DFA6" w14:textId="77777777" w:rsidR="00B757BC" w:rsidRDefault="0014699D">
            <w:pPr>
              <w:ind w:right="-108"/>
              <w:jc w:val="center"/>
              <w:rPr>
                <w:rFonts w:ascii="Arial" w:eastAsia="Arial" w:hAnsi="Arial" w:cs="Arial"/>
                <w:b/>
                <w:color w:val="000000"/>
              </w:rPr>
            </w:pPr>
            <w:r>
              <w:rPr>
                <w:rFonts w:ascii="Arial" w:eastAsia="Arial" w:hAnsi="Arial" w:cs="Arial"/>
                <w:b/>
                <w:color w:val="FFFFFF"/>
              </w:rPr>
              <w:t xml:space="preserve">Option Period 2 Contract </w:t>
            </w:r>
            <w:proofErr w:type="gramStart"/>
            <w:r>
              <w:rPr>
                <w:rFonts w:ascii="Arial" w:eastAsia="Arial" w:hAnsi="Arial" w:cs="Arial"/>
                <w:b/>
                <w:color w:val="FFFFFF"/>
              </w:rPr>
              <w:t>Line Item</w:t>
            </w:r>
            <w:proofErr w:type="gramEnd"/>
            <w:r>
              <w:rPr>
                <w:rFonts w:ascii="Arial" w:eastAsia="Arial" w:hAnsi="Arial" w:cs="Arial"/>
                <w:b/>
                <w:color w:val="FFFFFF"/>
              </w:rPr>
              <w:t xml:space="preserve"> Numbers</w:t>
            </w:r>
          </w:p>
        </w:tc>
      </w:tr>
      <w:tr w:rsidR="00B757BC" w14:paraId="2E1B7E82" w14:textId="77777777">
        <w:tc>
          <w:tcPr>
            <w:tcW w:w="81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4E8F4895" w14:textId="77777777" w:rsidR="00B757BC" w:rsidRDefault="0014699D">
            <w:pPr>
              <w:jc w:val="both"/>
              <w:rPr>
                <w:rFonts w:ascii="Arial" w:eastAsia="Arial" w:hAnsi="Arial" w:cs="Arial"/>
                <w:color w:val="000000"/>
              </w:rPr>
            </w:pPr>
            <w:r>
              <w:rPr>
                <w:rFonts w:ascii="Arial" w:eastAsia="Arial" w:hAnsi="Arial" w:cs="Arial"/>
                <w:b/>
                <w:color w:val="000000"/>
              </w:rPr>
              <w:t xml:space="preserve">CLIN </w:t>
            </w:r>
          </w:p>
        </w:tc>
        <w:tc>
          <w:tcPr>
            <w:tcW w:w="3228"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69E04B7A" w14:textId="77777777" w:rsidR="00B757BC" w:rsidRDefault="0014699D">
            <w:pPr>
              <w:jc w:val="both"/>
              <w:rPr>
                <w:rFonts w:ascii="Arial" w:eastAsia="Arial" w:hAnsi="Arial" w:cs="Arial"/>
                <w:color w:val="000000"/>
              </w:rPr>
            </w:pPr>
            <w:r>
              <w:rPr>
                <w:rFonts w:ascii="Arial" w:eastAsia="Arial" w:hAnsi="Arial" w:cs="Arial"/>
                <w:b/>
                <w:color w:val="000000"/>
              </w:rPr>
              <w:t>Labor Category</w:t>
            </w:r>
          </w:p>
        </w:tc>
        <w:tc>
          <w:tcPr>
            <w:tcW w:w="2172"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5CBC6EDF" w14:textId="77777777" w:rsidR="00B757BC" w:rsidRDefault="0014699D">
            <w:pPr>
              <w:jc w:val="both"/>
              <w:rPr>
                <w:rFonts w:ascii="Arial" w:eastAsia="Arial" w:hAnsi="Arial" w:cs="Arial"/>
                <w:color w:val="000000"/>
              </w:rPr>
            </w:pPr>
            <w:r>
              <w:rPr>
                <w:rFonts w:ascii="Arial" w:eastAsia="Arial" w:hAnsi="Arial" w:cs="Arial"/>
                <w:b/>
                <w:color w:val="000000"/>
              </w:rPr>
              <w:t xml:space="preserve">Estimated hours </w:t>
            </w:r>
          </w:p>
        </w:tc>
        <w:tc>
          <w:tcPr>
            <w:tcW w:w="162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43F63BE6" w14:textId="77777777" w:rsidR="00B757BC" w:rsidRDefault="0014699D">
            <w:pPr>
              <w:jc w:val="both"/>
              <w:rPr>
                <w:rFonts w:ascii="Arial" w:eastAsia="Arial" w:hAnsi="Arial" w:cs="Arial"/>
                <w:color w:val="000000"/>
              </w:rPr>
            </w:pPr>
            <w:r>
              <w:rPr>
                <w:rFonts w:ascii="Arial" w:eastAsia="Arial" w:hAnsi="Arial" w:cs="Arial"/>
                <w:b/>
                <w:color w:val="000000"/>
              </w:rPr>
              <w:t xml:space="preserve">Labor Rate </w:t>
            </w:r>
          </w:p>
        </w:tc>
        <w:tc>
          <w:tcPr>
            <w:tcW w:w="174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5864CD0E" w14:textId="77777777" w:rsidR="00B757BC" w:rsidRDefault="0014699D">
            <w:pPr>
              <w:ind w:right="-108"/>
              <w:jc w:val="both"/>
              <w:rPr>
                <w:rFonts w:ascii="Arial" w:eastAsia="Arial" w:hAnsi="Arial" w:cs="Arial"/>
                <w:color w:val="000000"/>
              </w:rPr>
            </w:pPr>
            <w:r>
              <w:rPr>
                <w:rFonts w:ascii="Arial" w:eastAsia="Arial" w:hAnsi="Arial" w:cs="Arial"/>
                <w:b/>
                <w:color w:val="000000"/>
              </w:rPr>
              <w:t>Total Price</w:t>
            </w:r>
          </w:p>
        </w:tc>
      </w:tr>
      <w:tr w:rsidR="00B757BC" w14:paraId="21B898E7"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D114B2" w14:textId="77777777" w:rsidR="00B757BC" w:rsidRDefault="0014699D">
            <w:pPr>
              <w:jc w:val="both"/>
              <w:rPr>
                <w:rFonts w:ascii="Arial" w:eastAsia="Arial" w:hAnsi="Arial" w:cs="Arial"/>
                <w:color w:val="000000"/>
              </w:rPr>
            </w:pPr>
            <w:r>
              <w:rPr>
                <w:rFonts w:ascii="Arial" w:eastAsia="Arial" w:hAnsi="Arial" w:cs="Arial"/>
                <w:color w:val="000000"/>
              </w:rPr>
              <w:t>2001</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13D7D7" w14:textId="77777777" w:rsidR="00B757BC" w:rsidRDefault="00B757BC">
            <w:pPr>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4C3196"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74991"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6E261A"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02217C52"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CE8725" w14:textId="77777777" w:rsidR="00B757BC" w:rsidRDefault="0014699D">
            <w:pPr>
              <w:jc w:val="both"/>
              <w:rPr>
                <w:rFonts w:ascii="Arial" w:eastAsia="Arial" w:hAnsi="Arial" w:cs="Arial"/>
                <w:color w:val="000000"/>
              </w:rPr>
            </w:pPr>
            <w:r>
              <w:rPr>
                <w:rFonts w:ascii="Arial" w:eastAsia="Arial" w:hAnsi="Arial" w:cs="Arial"/>
                <w:color w:val="000000"/>
              </w:rPr>
              <w:t>2002</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237D3F"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889575"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DA6C7E"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80E017"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46B804AE"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AAFE79" w14:textId="77777777" w:rsidR="00B757BC" w:rsidRDefault="0014699D">
            <w:pPr>
              <w:jc w:val="both"/>
              <w:rPr>
                <w:rFonts w:ascii="Arial" w:eastAsia="Arial" w:hAnsi="Arial" w:cs="Arial"/>
                <w:color w:val="000000"/>
              </w:rPr>
            </w:pPr>
            <w:r>
              <w:rPr>
                <w:rFonts w:ascii="Arial" w:eastAsia="Arial" w:hAnsi="Arial" w:cs="Arial"/>
                <w:color w:val="000000"/>
              </w:rPr>
              <w:t>2003</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F15A01"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168E03"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52E507"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291283"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438E4E50"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985FEE" w14:textId="77777777" w:rsidR="00B757BC" w:rsidRDefault="0014699D">
            <w:pPr>
              <w:jc w:val="both"/>
              <w:rPr>
                <w:rFonts w:ascii="Arial" w:eastAsia="Arial" w:hAnsi="Arial" w:cs="Arial"/>
                <w:color w:val="000000"/>
              </w:rPr>
            </w:pPr>
            <w:r>
              <w:rPr>
                <w:rFonts w:ascii="Arial" w:eastAsia="Arial" w:hAnsi="Arial" w:cs="Arial"/>
                <w:color w:val="000000"/>
              </w:rPr>
              <w:t>2004</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A4E356"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B224B8"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3795D0"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7B26DA"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550FD91A"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5F3A17" w14:textId="77777777" w:rsidR="00B757BC" w:rsidRDefault="0014699D">
            <w:pPr>
              <w:jc w:val="both"/>
              <w:rPr>
                <w:rFonts w:ascii="Arial" w:eastAsia="Arial" w:hAnsi="Arial" w:cs="Arial"/>
                <w:color w:val="000000"/>
              </w:rPr>
            </w:pPr>
            <w:r>
              <w:rPr>
                <w:rFonts w:ascii="Arial" w:eastAsia="Arial" w:hAnsi="Arial" w:cs="Arial"/>
                <w:color w:val="000000"/>
              </w:rPr>
              <w:t>Option Period 2 Subtotal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4454D3"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772600"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F9B7E0"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3C9EBD4C" w14:textId="77777777">
        <w:tc>
          <w:tcPr>
            <w:tcW w:w="403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C089448" w14:textId="77777777" w:rsidR="00B757BC" w:rsidRDefault="0014699D">
            <w:pPr>
              <w:jc w:val="both"/>
              <w:rPr>
                <w:rFonts w:ascii="Arial" w:eastAsia="Arial" w:hAnsi="Arial" w:cs="Arial"/>
                <w:color w:val="000000"/>
              </w:rPr>
            </w:pPr>
            <w:r>
              <w:rPr>
                <w:rFonts w:ascii="Arial" w:eastAsia="Arial" w:hAnsi="Arial" w:cs="Arial"/>
                <w:color w:val="000000"/>
              </w:rPr>
              <w:t xml:space="preserve">Travel </w:t>
            </w:r>
          </w:p>
        </w:tc>
        <w:tc>
          <w:tcPr>
            <w:tcW w:w="21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02D8631"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D81DF30"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A5C2906" w14:textId="77777777" w:rsidR="00B757BC" w:rsidRDefault="0014699D">
            <w:pPr>
              <w:jc w:val="both"/>
              <w:rPr>
                <w:rFonts w:ascii="Arial" w:eastAsia="Arial" w:hAnsi="Arial" w:cs="Arial"/>
                <w:color w:val="000000"/>
              </w:rPr>
            </w:pPr>
            <w:r>
              <w:rPr>
                <w:rFonts w:ascii="Arial" w:eastAsia="Arial" w:hAnsi="Arial" w:cs="Arial"/>
                <w:color w:val="000000"/>
              </w:rPr>
              <w:t>$ NTE</w:t>
            </w:r>
          </w:p>
        </w:tc>
      </w:tr>
      <w:tr w:rsidR="00B757BC" w14:paraId="13DDEBB1"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D0D8AA" w14:textId="77777777" w:rsidR="00B757BC" w:rsidRDefault="0014699D">
            <w:pPr>
              <w:jc w:val="both"/>
              <w:rPr>
                <w:rFonts w:ascii="Arial" w:eastAsia="Arial" w:hAnsi="Arial" w:cs="Arial"/>
                <w:color w:val="000000"/>
              </w:rPr>
            </w:pPr>
            <w:r>
              <w:rPr>
                <w:rFonts w:ascii="Arial" w:eastAsia="Arial" w:hAnsi="Arial" w:cs="Arial"/>
                <w:color w:val="000000"/>
              </w:rPr>
              <w:t>Option Period 2 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14B33E"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2D4849"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3AEE89" w14:textId="77777777" w:rsidR="00B757BC" w:rsidRDefault="00B757BC">
            <w:pPr>
              <w:jc w:val="both"/>
              <w:rPr>
                <w:rFonts w:ascii="Arial" w:eastAsia="Arial" w:hAnsi="Arial" w:cs="Arial"/>
                <w:color w:val="000000"/>
              </w:rPr>
            </w:pPr>
          </w:p>
        </w:tc>
      </w:tr>
    </w:tbl>
    <w:p w14:paraId="43A7AAC2" w14:textId="77777777" w:rsidR="00B757BC" w:rsidRDefault="00B757BC">
      <w:pPr>
        <w:ind w:left="1152" w:hanging="1152"/>
        <w:rPr>
          <w:rFonts w:ascii="Arial" w:eastAsia="Arial" w:hAnsi="Arial" w:cs="Arial"/>
          <w:b/>
          <w:color w:val="00000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3228"/>
        <w:gridCol w:w="2172"/>
        <w:gridCol w:w="1620"/>
        <w:gridCol w:w="1746"/>
      </w:tblGrid>
      <w:tr w:rsidR="00B757BC" w14:paraId="71B2B1E0" w14:textId="77777777">
        <w:tc>
          <w:tcPr>
            <w:tcW w:w="9576" w:type="dxa"/>
            <w:gridSpan w:val="5"/>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tcPr>
          <w:p w14:paraId="124EBCEE" w14:textId="77777777" w:rsidR="00B757BC" w:rsidRDefault="0014699D">
            <w:pPr>
              <w:ind w:right="-108"/>
              <w:jc w:val="center"/>
              <w:rPr>
                <w:rFonts w:ascii="Arial" w:eastAsia="Arial" w:hAnsi="Arial" w:cs="Arial"/>
                <w:b/>
                <w:color w:val="000000"/>
              </w:rPr>
            </w:pPr>
            <w:r>
              <w:rPr>
                <w:rFonts w:ascii="Arial" w:eastAsia="Arial" w:hAnsi="Arial" w:cs="Arial"/>
                <w:b/>
                <w:color w:val="FFFFFF"/>
              </w:rPr>
              <w:t xml:space="preserve">Option Period 3 Contract </w:t>
            </w:r>
            <w:proofErr w:type="gramStart"/>
            <w:r>
              <w:rPr>
                <w:rFonts w:ascii="Arial" w:eastAsia="Arial" w:hAnsi="Arial" w:cs="Arial"/>
                <w:b/>
                <w:color w:val="FFFFFF"/>
              </w:rPr>
              <w:t>Line Item</w:t>
            </w:r>
            <w:proofErr w:type="gramEnd"/>
            <w:r>
              <w:rPr>
                <w:rFonts w:ascii="Arial" w:eastAsia="Arial" w:hAnsi="Arial" w:cs="Arial"/>
                <w:b/>
                <w:color w:val="FFFFFF"/>
              </w:rPr>
              <w:t xml:space="preserve"> Numbers</w:t>
            </w:r>
          </w:p>
        </w:tc>
      </w:tr>
      <w:tr w:rsidR="00B757BC" w14:paraId="73EC8141" w14:textId="77777777">
        <w:tc>
          <w:tcPr>
            <w:tcW w:w="81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6F5EE026" w14:textId="77777777" w:rsidR="00B757BC" w:rsidRDefault="0014699D">
            <w:pPr>
              <w:jc w:val="both"/>
              <w:rPr>
                <w:rFonts w:ascii="Arial" w:eastAsia="Arial" w:hAnsi="Arial" w:cs="Arial"/>
                <w:color w:val="000000"/>
              </w:rPr>
            </w:pPr>
            <w:r>
              <w:rPr>
                <w:rFonts w:ascii="Arial" w:eastAsia="Arial" w:hAnsi="Arial" w:cs="Arial"/>
                <w:b/>
                <w:color w:val="000000"/>
              </w:rPr>
              <w:t xml:space="preserve">CLIN </w:t>
            </w:r>
          </w:p>
        </w:tc>
        <w:tc>
          <w:tcPr>
            <w:tcW w:w="3228"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25CA02B9" w14:textId="77777777" w:rsidR="00B757BC" w:rsidRDefault="0014699D">
            <w:pPr>
              <w:jc w:val="both"/>
              <w:rPr>
                <w:rFonts w:ascii="Arial" w:eastAsia="Arial" w:hAnsi="Arial" w:cs="Arial"/>
                <w:color w:val="000000"/>
              </w:rPr>
            </w:pPr>
            <w:r>
              <w:rPr>
                <w:rFonts w:ascii="Arial" w:eastAsia="Arial" w:hAnsi="Arial" w:cs="Arial"/>
                <w:b/>
                <w:color w:val="000000"/>
              </w:rPr>
              <w:t>Labor Category</w:t>
            </w:r>
          </w:p>
        </w:tc>
        <w:tc>
          <w:tcPr>
            <w:tcW w:w="2172"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51D742DB" w14:textId="77777777" w:rsidR="00B757BC" w:rsidRDefault="0014699D">
            <w:pPr>
              <w:jc w:val="both"/>
              <w:rPr>
                <w:rFonts w:ascii="Arial" w:eastAsia="Arial" w:hAnsi="Arial" w:cs="Arial"/>
                <w:color w:val="000000"/>
              </w:rPr>
            </w:pPr>
            <w:r>
              <w:rPr>
                <w:rFonts w:ascii="Arial" w:eastAsia="Arial" w:hAnsi="Arial" w:cs="Arial"/>
                <w:b/>
                <w:color w:val="000000"/>
              </w:rPr>
              <w:t xml:space="preserve">Estimated hours </w:t>
            </w:r>
          </w:p>
        </w:tc>
        <w:tc>
          <w:tcPr>
            <w:tcW w:w="1620"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4A2CA89F" w14:textId="77777777" w:rsidR="00B757BC" w:rsidRDefault="0014699D">
            <w:pPr>
              <w:jc w:val="both"/>
              <w:rPr>
                <w:rFonts w:ascii="Arial" w:eastAsia="Arial" w:hAnsi="Arial" w:cs="Arial"/>
                <w:color w:val="000000"/>
              </w:rPr>
            </w:pPr>
            <w:r>
              <w:rPr>
                <w:rFonts w:ascii="Arial" w:eastAsia="Arial" w:hAnsi="Arial" w:cs="Arial"/>
                <w:b/>
                <w:color w:val="000000"/>
              </w:rPr>
              <w:t xml:space="preserve">Labor Rate </w:t>
            </w:r>
          </w:p>
        </w:tc>
        <w:tc>
          <w:tcPr>
            <w:tcW w:w="174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tcPr>
          <w:p w14:paraId="2E4DA62B" w14:textId="77777777" w:rsidR="00B757BC" w:rsidRDefault="0014699D">
            <w:pPr>
              <w:ind w:right="-108"/>
              <w:jc w:val="both"/>
              <w:rPr>
                <w:rFonts w:ascii="Arial" w:eastAsia="Arial" w:hAnsi="Arial" w:cs="Arial"/>
                <w:color w:val="000000"/>
              </w:rPr>
            </w:pPr>
            <w:r>
              <w:rPr>
                <w:rFonts w:ascii="Arial" w:eastAsia="Arial" w:hAnsi="Arial" w:cs="Arial"/>
                <w:b/>
                <w:color w:val="000000"/>
              </w:rPr>
              <w:t>Total Price</w:t>
            </w:r>
          </w:p>
        </w:tc>
      </w:tr>
      <w:tr w:rsidR="00B757BC" w14:paraId="385E4A40"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279F4F" w14:textId="77777777" w:rsidR="00B757BC" w:rsidRDefault="0014699D">
            <w:pPr>
              <w:jc w:val="both"/>
              <w:rPr>
                <w:rFonts w:ascii="Arial" w:eastAsia="Arial" w:hAnsi="Arial" w:cs="Arial"/>
                <w:color w:val="000000"/>
              </w:rPr>
            </w:pPr>
            <w:r>
              <w:rPr>
                <w:rFonts w:ascii="Arial" w:eastAsia="Arial" w:hAnsi="Arial" w:cs="Arial"/>
                <w:color w:val="000000"/>
              </w:rPr>
              <w:t>3001</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178DEA" w14:textId="77777777" w:rsidR="00B757BC" w:rsidRDefault="00B757BC">
            <w:pPr>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AC1948"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52BFBE"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9294AB"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16960B4A"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534E4C" w14:textId="77777777" w:rsidR="00B757BC" w:rsidRDefault="0014699D">
            <w:pPr>
              <w:jc w:val="both"/>
              <w:rPr>
                <w:rFonts w:ascii="Arial" w:eastAsia="Arial" w:hAnsi="Arial" w:cs="Arial"/>
                <w:color w:val="000000"/>
              </w:rPr>
            </w:pPr>
            <w:r>
              <w:rPr>
                <w:rFonts w:ascii="Arial" w:eastAsia="Arial" w:hAnsi="Arial" w:cs="Arial"/>
                <w:color w:val="000000"/>
              </w:rPr>
              <w:t>3002</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EF734E"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274BEE"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98C613"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F38DDC"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2218C65F"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3BCB9C" w14:textId="77777777" w:rsidR="00B757BC" w:rsidRDefault="0014699D">
            <w:pPr>
              <w:jc w:val="both"/>
              <w:rPr>
                <w:rFonts w:ascii="Arial" w:eastAsia="Arial" w:hAnsi="Arial" w:cs="Arial"/>
                <w:color w:val="000000"/>
              </w:rPr>
            </w:pPr>
            <w:r>
              <w:rPr>
                <w:rFonts w:ascii="Arial" w:eastAsia="Arial" w:hAnsi="Arial" w:cs="Arial"/>
                <w:color w:val="000000"/>
              </w:rPr>
              <w:t>3003</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FEDC37"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52FAD5"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6D707B"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80F3E1"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506A092A" w14:textId="77777777">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7EF6DD" w14:textId="77777777" w:rsidR="00B757BC" w:rsidRDefault="0014699D">
            <w:pPr>
              <w:jc w:val="both"/>
              <w:rPr>
                <w:rFonts w:ascii="Arial" w:eastAsia="Arial" w:hAnsi="Arial" w:cs="Arial"/>
                <w:color w:val="000000"/>
              </w:rPr>
            </w:pPr>
            <w:r>
              <w:rPr>
                <w:rFonts w:ascii="Arial" w:eastAsia="Arial" w:hAnsi="Arial" w:cs="Arial"/>
                <w:color w:val="000000"/>
              </w:rPr>
              <w:t>3004</w:t>
            </w:r>
          </w:p>
        </w:tc>
        <w:tc>
          <w:tcPr>
            <w:tcW w:w="3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D159A5" w14:textId="77777777" w:rsidR="00B757BC" w:rsidRDefault="00B757BC">
            <w:pPr>
              <w:jc w:val="both"/>
              <w:rPr>
                <w:rFonts w:ascii="Arial" w:eastAsia="Arial" w:hAnsi="Arial" w:cs="Arial"/>
                <w:color w:val="000000"/>
              </w:rPr>
            </w:pP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68F538"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943CDC" w14:textId="77777777" w:rsidR="00B757BC" w:rsidRDefault="0014699D">
            <w:pPr>
              <w:jc w:val="both"/>
              <w:rPr>
                <w:rFonts w:ascii="Arial" w:eastAsia="Arial" w:hAnsi="Arial" w:cs="Arial"/>
                <w:color w:val="000000"/>
              </w:rPr>
            </w:pPr>
            <w:r>
              <w:rPr>
                <w:rFonts w:ascii="Arial" w:eastAsia="Arial" w:hAnsi="Arial" w:cs="Arial"/>
                <w:color w:val="000000"/>
              </w:rPr>
              <w:t>$</w:t>
            </w: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EFA3C1"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2035CC85"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EE793C" w14:textId="77777777" w:rsidR="00B757BC" w:rsidRDefault="0014699D">
            <w:pPr>
              <w:jc w:val="both"/>
              <w:rPr>
                <w:rFonts w:ascii="Arial" w:eastAsia="Arial" w:hAnsi="Arial" w:cs="Arial"/>
                <w:color w:val="000000"/>
              </w:rPr>
            </w:pPr>
            <w:r>
              <w:rPr>
                <w:rFonts w:ascii="Arial" w:eastAsia="Arial" w:hAnsi="Arial" w:cs="Arial"/>
                <w:color w:val="000000"/>
              </w:rPr>
              <w:t>Option Period 3 Subtotal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ADB8A1"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90DD6B"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8B1F20" w14:textId="77777777" w:rsidR="00B757BC" w:rsidRDefault="0014699D">
            <w:pPr>
              <w:jc w:val="both"/>
              <w:rPr>
                <w:rFonts w:ascii="Arial" w:eastAsia="Arial" w:hAnsi="Arial" w:cs="Arial"/>
                <w:color w:val="000000"/>
              </w:rPr>
            </w:pPr>
            <w:r>
              <w:rPr>
                <w:rFonts w:ascii="Arial" w:eastAsia="Arial" w:hAnsi="Arial" w:cs="Arial"/>
                <w:color w:val="000000"/>
              </w:rPr>
              <w:t>$</w:t>
            </w:r>
          </w:p>
        </w:tc>
      </w:tr>
      <w:tr w:rsidR="00B757BC" w14:paraId="00DE1339" w14:textId="77777777">
        <w:tc>
          <w:tcPr>
            <w:tcW w:w="403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AF3BF24" w14:textId="77777777" w:rsidR="00B757BC" w:rsidRDefault="0014699D">
            <w:pPr>
              <w:jc w:val="both"/>
              <w:rPr>
                <w:rFonts w:ascii="Arial" w:eastAsia="Arial" w:hAnsi="Arial" w:cs="Arial"/>
                <w:color w:val="000000"/>
              </w:rPr>
            </w:pPr>
            <w:r>
              <w:rPr>
                <w:rFonts w:ascii="Arial" w:eastAsia="Arial" w:hAnsi="Arial" w:cs="Arial"/>
                <w:color w:val="000000"/>
              </w:rPr>
              <w:t xml:space="preserve">Travel </w:t>
            </w:r>
          </w:p>
        </w:tc>
        <w:tc>
          <w:tcPr>
            <w:tcW w:w="21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3F8A418"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4BBE24A"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6E52C36" w14:textId="77777777" w:rsidR="00B757BC" w:rsidRDefault="0014699D">
            <w:pPr>
              <w:jc w:val="both"/>
              <w:rPr>
                <w:rFonts w:ascii="Arial" w:eastAsia="Arial" w:hAnsi="Arial" w:cs="Arial"/>
                <w:color w:val="000000"/>
              </w:rPr>
            </w:pPr>
            <w:r>
              <w:rPr>
                <w:rFonts w:ascii="Arial" w:eastAsia="Arial" w:hAnsi="Arial" w:cs="Arial"/>
                <w:color w:val="000000"/>
              </w:rPr>
              <w:t>$ NTE</w:t>
            </w:r>
          </w:p>
        </w:tc>
      </w:tr>
      <w:tr w:rsidR="00B757BC" w14:paraId="3121B871" w14:textId="77777777">
        <w:tc>
          <w:tcPr>
            <w:tcW w:w="40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9431FE" w14:textId="77777777" w:rsidR="00B757BC" w:rsidRDefault="0014699D">
            <w:pPr>
              <w:jc w:val="both"/>
              <w:rPr>
                <w:rFonts w:ascii="Arial" w:eastAsia="Arial" w:hAnsi="Arial" w:cs="Arial"/>
                <w:color w:val="000000"/>
              </w:rPr>
            </w:pPr>
            <w:r>
              <w:rPr>
                <w:rFonts w:ascii="Arial" w:eastAsia="Arial" w:hAnsi="Arial" w:cs="Arial"/>
                <w:color w:val="000000"/>
              </w:rPr>
              <w:t>Option Period 3 Total</w:t>
            </w:r>
          </w:p>
        </w:tc>
        <w:tc>
          <w:tcPr>
            <w:tcW w:w="2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4ED7A1" w14:textId="77777777" w:rsidR="00B757BC" w:rsidRDefault="00B757BC">
            <w:pPr>
              <w:jc w:val="both"/>
              <w:rPr>
                <w:rFonts w:ascii="Arial" w:eastAsia="Arial" w:hAnsi="Arial" w:cs="Arial"/>
                <w:color w:val="000000"/>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B3388B" w14:textId="77777777" w:rsidR="00B757BC" w:rsidRDefault="00B757BC">
            <w:pPr>
              <w:jc w:val="both"/>
              <w:rPr>
                <w:rFonts w:ascii="Arial" w:eastAsia="Arial" w:hAnsi="Arial" w:cs="Arial"/>
                <w:color w:val="000000"/>
              </w:rPr>
            </w:pPr>
          </w:p>
        </w:tc>
        <w:tc>
          <w:tcPr>
            <w:tcW w:w="1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8D0C68" w14:textId="77777777" w:rsidR="00B757BC" w:rsidRDefault="00B757BC">
            <w:pPr>
              <w:jc w:val="both"/>
              <w:rPr>
                <w:rFonts w:ascii="Arial" w:eastAsia="Arial" w:hAnsi="Arial" w:cs="Arial"/>
                <w:color w:val="000000"/>
              </w:rPr>
            </w:pPr>
          </w:p>
        </w:tc>
      </w:tr>
    </w:tbl>
    <w:p w14:paraId="75AD858A" w14:textId="77777777" w:rsidR="00B757BC" w:rsidRDefault="0014699D">
      <w:pPr>
        <w:ind w:left="1152" w:hanging="1152"/>
        <w:rPr>
          <w:rFonts w:ascii="Arial" w:eastAsia="Arial" w:hAnsi="Arial" w:cs="Arial"/>
          <w:b/>
          <w:color w:val="000000"/>
        </w:rPr>
      </w:pPr>
      <w:r>
        <w:rPr>
          <w:rFonts w:ascii="Arial" w:eastAsia="Arial" w:hAnsi="Arial" w:cs="Arial"/>
          <w:b/>
          <w:color w:val="000000"/>
        </w:rPr>
        <w:t xml:space="preserve"> </w:t>
      </w:r>
    </w:p>
    <w:tbl>
      <w:tblPr>
        <w:tblStyle w:val="a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5"/>
        <w:gridCol w:w="4143"/>
      </w:tblGrid>
      <w:tr w:rsidR="00B757BC" w14:paraId="606405EA" w14:textId="77777777">
        <w:tc>
          <w:tcPr>
            <w:tcW w:w="5325" w:type="dxa"/>
            <w:shd w:val="clear" w:color="auto" w:fill="8DB3E2"/>
          </w:tcPr>
          <w:p w14:paraId="1CE8EBB5" w14:textId="77777777" w:rsidR="00B757BC" w:rsidRDefault="0014699D">
            <w:pPr>
              <w:rPr>
                <w:rFonts w:ascii="Arial" w:eastAsia="Arial" w:hAnsi="Arial" w:cs="Arial"/>
                <w:b/>
                <w:color w:val="000000"/>
              </w:rPr>
            </w:pPr>
            <w:r>
              <w:rPr>
                <w:rFonts w:ascii="Arial" w:eastAsia="Arial" w:hAnsi="Arial" w:cs="Arial"/>
                <w:b/>
                <w:color w:val="000000"/>
              </w:rPr>
              <w:t>Total Contract Value</w:t>
            </w:r>
          </w:p>
        </w:tc>
        <w:tc>
          <w:tcPr>
            <w:tcW w:w="4143" w:type="dxa"/>
            <w:shd w:val="clear" w:color="auto" w:fill="8DB3E2"/>
          </w:tcPr>
          <w:p w14:paraId="2EA739E0" w14:textId="77777777" w:rsidR="00B757BC" w:rsidRDefault="0014699D">
            <w:pPr>
              <w:rPr>
                <w:rFonts w:ascii="Arial" w:eastAsia="Arial" w:hAnsi="Arial" w:cs="Arial"/>
                <w:b/>
                <w:color w:val="000000"/>
              </w:rPr>
            </w:pPr>
            <w:r>
              <w:rPr>
                <w:rFonts w:ascii="Arial" w:eastAsia="Arial" w:hAnsi="Arial" w:cs="Arial"/>
                <w:b/>
                <w:color w:val="000000"/>
              </w:rPr>
              <w:t>$</w:t>
            </w:r>
          </w:p>
        </w:tc>
      </w:tr>
    </w:tbl>
    <w:p w14:paraId="7843BD0B" w14:textId="77777777" w:rsidR="00B757BC" w:rsidRDefault="00B757BC">
      <w:pPr>
        <w:ind w:left="1152" w:hanging="1152"/>
        <w:rPr>
          <w:rFonts w:ascii="Arial" w:eastAsia="Arial" w:hAnsi="Arial" w:cs="Arial"/>
          <w:b/>
          <w:color w:val="FF0000"/>
        </w:rPr>
      </w:pPr>
    </w:p>
    <w:p w14:paraId="59B8436F" w14:textId="77777777" w:rsidR="00B757BC" w:rsidRDefault="0014699D">
      <w:pPr>
        <w:ind w:left="1152" w:hanging="1152"/>
        <w:rPr>
          <w:rFonts w:ascii="Arial" w:eastAsia="Arial" w:hAnsi="Arial" w:cs="Arial"/>
          <w:b/>
          <w:color w:val="FF0000"/>
        </w:rPr>
      </w:pPr>
      <w:r>
        <w:rPr>
          <w:rFonts w:ascii="Arial" w:eastAsia="Arial" w:hAnsi="Arial" w:cs="Arial"/>
          <w:b/>
          <w:color w:val="FF0000"/>
        </w:rPr>
        <w:t>&lt;add/delete CLIN tables as needed&gt;</w:t>
      </w:r>
    </w:p>
    <w:p w14:paraId="0CFFDDA8" w14:textId="77777777" w:rsidR="00B757BC" w:rsidRDefault="00B757BC">
      <w:pPr>
        <w:ind w:left="1152" w:hanging="1152"/>
        <w:rPr>
          <w:rFonts w:ascii="Arial" w:eastAsia="Arial" w:hAnsi="Arial" w:cs="Arial"/>
          <w:b/>
          <w:color w:val="FF0000"/>
        </w:rPr>
      </w:pPr>
    </w:p>
    <w:p w14:paraId="4EE731D3" w14:textId="77777777" w:rsidR="00B757BC" w:rsidRDefault="00B757BC">
      <w:pPr>
        <w:rPr>
          <w:rFonts w:ascii="Arial" w:eastAsia="Arial" w:hAnsi="Arial" w:cs="Arial"/>
          <w:b/>
          <w:color w:val="FF0000"/>
        </w:rPr>
      </w:pPr>
    </w:p>
    <w:p w14:paraId="166F438C" w14:textId="77777777" w:rsidR="00B757BC" w:rsidRDefault="00B757BC">
      <w:pPr>
        <w:rPr>
          <w:rFonts w:ascii="Arial" w:eastAsia="Arial" w:hAnsi="Arial" w:cs="Arial"/>
          <w:b/>
          <w:color w:val="FF0000"/>
        </w:rPr>
      </w:pPr>
    </w:p>
    <w:p w14:paraId="457F07CF" w14:textId="77777777" w:rsidR="00B757BC" w:rsidRDefault="00B757BC">
      <w:pPr>
        <w:rPr>
          <w:rFonts w:ascii="Arial" w:eastAsia="Arial" w:hAnsi="Arial" w:cs="Arial"/>
          <w:b/>
          <w:color w:val="FF0000"/>
        </w:rPr>
      </w:pPr>
    </w:p>
    <w:p w14:paraId="355B61A6" w14:textId="77777777" w:rsidR="00B757BC" w:rsidRDefault="00B757BC">
      <w:pPr>
        <w:jc w:val="center"/>
        <w:rPr>
          <w:rFonts w:ascii="Arial" w:eastAsia="Arial" w:hAnsi="Arial" w:cs="Arial"/>
          <w:b/>
          <w:color w:val="FF0000"/>
        </w:rPr>
      </w:pPr>
    </w:p>
    <w:p w14:paraId="0DBDE1CB" w14:textId="77777777" w:rsidR="00DD37D7" w:rsidRDefault="00DD37D7">
      <w:pPr>
        <w:jc w:val="center"/>
        <w:rPr>
          <w:rFonts w:ascii="Arial" w:eastAsia="Arial" w:hAnsi="Arial" w:cs="Arial"/>
          <w:b/>
          <w:color w:val="FF0000"/>
        </w:rPr>
      </w:pPr>
    </w:p>
    <w:p w14:paraId="488BDCF9" w14:textId="77777777" w:rsidR="00DD37D7" w:rsidRDefault="00DD37D7">
      <w:pPr>
        <w:jc w:val="center"/>
        <w:rPr>
          <w:rFonts w:ascii="Arial" w:eastAsia="Arial" w:hAnsi="Arial" w:cs="Arial"/>
          <w:b/>
          <w:color w:val="FF0000"/>
        </w:rPr>
      </w:pPr>
    </w:p>
    <w:p w14:paraId="38A90716" w14:textId="77777777" w:rsidR="00DD37D7" w:rsidRDefault="00DD37D7">
      <w:pPr>
        <w:jc w:val="center"/>
        <w:rPr>
          <w:rFonts w:ascii="Arial" w:eastAsia="Arial" w:hAnsi="Arial" w:cs="Arial"/>
          <w:b/>
          <w:color w:val="FF0000"/>
        </w:rPr>
      </w:pPr>
    </w:p>
    <w:p w14:paraId="4781AD89" w14:textId="77777777" w:rsidR="00DD37D7" w:rsidRDefault="00DD37D7">
      <w:pPr>
        <w:jc w:val="center"/>
        <w:rPr>
          <w:rFonts w:ascii="Arial" w:eastAsia="Arial" w:hAnsi="Arial" w:cs="Arial"/>
          <w:b/>
          <w:color w:val="FF0000"/>
        </w:rPr>
      </w:pPr>
    </w:p>
    <w:p w14:paraId="54EB32BD" w14:textId="77777777" w:rsidR="00B757BC" w:rsidRDefault="0014699D">
      <w:pPr>
        <w:jc w:val="center"/>
        <w:rPr>
          <w:rFonts w:ascii="Arial" w:eastAsia="Arial" w:hAnsi="Arial" w:cs="Arial"/>
          <w:b/>
          <w:color w:val="FF0000"/>
        </w:rPr>
      </w:pPr>
      <w:r>
        <w:rPr>
          <w:rFonts w:ascii="Arial" w:eastAsia="Arial" w:hAnsi="Arial" w:cs="Arial"/>
          <w:b/>
          <w:color w:val="FF0000"/>
        </w:rPr>
        <w:lastRenderedPageBreak/>
        <w:t>(SAMPLE RFQ LANGUAGE IS IN RED)</w:t>
      </w:r>
    </w:p>
    <w:p w14:paraId="5E0671EC" w14:textId="77777777" w:rsidR="00B757BC" w:rsidRDefault="0014699D">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agencies use the same language in RFQs.]</w:t>
      </w:r>
    </w:p>
    <w:p w14:paraId="384D4ED7" w14:textId="77777777" w:rsidR="00B757BC" w:rsidRDefault="00B757BC">
      <w:pPr>
        <w:pStyle w:val="Heading1"/>
        <w:spacing w:before="0" w:after="0"/>
        <w:rPr>
          <w:sz w:val="24"/>
          <w:szCs w:val="24"/>
        </w:rPr>
      </w:pPr>
      <w:bookmarkStart w:id="0" w:name="_9jq6dve4mc87" w:colFirst="0" w:colLast="0"/>
      <w:bookmarkEnd w:id="0"/>
    </w:p>
    <w:p w14:paraId="08D65B5C" w14:textId="77777777" w:rsidR="00B757BC" w:rsidRDefault="0014699D">
      <w:pPr>
        <w:pStyle w:val="Heading1"/>
        <w:spacing w:before="0" w:after="0"/>
        <w:rPr>
          <w:sz w:val="24"/>
          <w:szCs w:val="24"/>
        </w:rPr>
      </w:pPr>
      <w:bookmarkStart w:id="1" w:name="_2a55cp2fggti" w:colFirst="0" w:colLast="0"/>
      <w:bookmarkEnd w:id="1"/>
      <w:r>
        <w:rPr>
          <w:sz w:val="24"/>
          <w:szCs w:val="24"/>
        </w:rPr>
        <w:t>3.0 STATEMENT OF WORK (SOW)</w:t>
      </w:r>
    </w:p>
    <w:p w14:paraId="227B9651" w14:textId="77777777" w:rsidR="00B757BC" w:rsidRDefault="00B757BC">
      <w:pPr>
        <w:pStyle w:val="Heading1"/>
        <w:spacing w:before="0" w:after="0"/>
        <w:ind w:firstLine="720"/>
        <w:rPr>
          <w:sz w:val="24"/>
          <w:szCs w:val="24"/>
        </w:rPr>
      </w:pPr>
    </w:p>
    <w:p w14:paraId="7A42563F" w14:textId="77777777" w:rsidR="00B757BC" w:rsidRDefault="0014699D">
      <w:pPr>
        <w:pStyle w:val="Heading1"/>
        <w:spacing w:before="0" w:after="0"/>
        <w:ind w:firstLine="720"/>
        <w:rPr>
          <w:sz w:val="24"/>
          <w:szCs w:val="24"/>
        </w:rPr>
      </w:pPr>
      <w:r>
        <w:rPr>
          <w:sz w:val="24"/>
          <w:szCs w:val="24"/>
        </w:rPr>
        <w:t>3.1 OVERVIEW AND BACKGROUND</w:t>
      </w:r>
    </w:p>
    <w:p w14:paraId="5DF3B143" w14:textId="77777777" w:rsidR="00B757BC" w:rsidRDefault="00B757BC"/>
    <w:p w14:paraId="68E43346" w14:textId="77777777" w:rsidR="00B757BC" w:rsidRDefault="0014699D">
      <w:pPr>
        <w:rPr>
          <w:rFonts w:ascii="Arial" w:eastAsia="Arial" w:hAnsi="Arial" w:cs="Arial"/>
        </w:rPr>
      </w:pPr>
      <w:r>
        <w:rPr>
          <w:rFonts w:ascii="Arial" w:eastAsia="Arial" w:hAnsi="Arial" w:cs="Arial"/>
        </w:rPr>
        <w:t>Cybersecurity is the ability to protect or defend the use of cyberspace from cyber-attacks. Cybersecurity is an umbrella term that incorporates different information technology (IT) strategies that protect networks (e.g., identity management, risk management, incident management, and privacy). Information Assurance employs measures that protect and defend information and information systems by ensuring their availability, integrity, authentication, confidentiality, and non-repudiation. These measures include providing for restoration of information systems by incorporating protection, detection, and reaction capabilities. As IT has continued to evolve, so have the threats to data security, individual privacy, and the continued operation of the Federal Government’s IT assets.</w:t>
      </w:r>
    </w:p>
    <w:p w14:paraId="158FFFC4" w14:textId="77777777" w:rsidR="00B757BC" w:rsidRDefault="00B757BC">
      <w:pPr>
        <w:pBdr>
          <w:top w:val="nil"/>
          <w:left w:val="nil"/>
          <w:bottom w:val="nil"/>
          <w:right w:val="nil"/>
          <w:between w:val="nil"/>
        </w:pBdr>
        <w:rPr>
          <w:rFonts w:ascii="Arial" w:eastAsia="Arial" w:hAnsi="Arial" w:cs="Arial"/>
          <w:color w:val="FF0000"/>
          <w:highlight w:val="white"/>
        </w:rPr>
      </w:pPr>
    </w:p>
    <w:p w14:paraId="5053B4EE" w14:textId="77777777" w:rsidR="00B757BC" w:rsidRDefault="0014699D">
      <w:pPr>
        <w:pBdr>
          <w:top w:val="nil"/>
          <w:left w:val="nil"/>
          <w:bottom w:val="nil"/>
          <w:right w:val="nil"/>
          <w:between w:val="nil"/>
        </w:pBdr>
        <w:rPr>
          <w:rFonts w:ascii="Arial" w:eastAsia="Arial" w:hAnsi="Arial" w:cs="Arial"/>
          <w:color w:val="222222"/>
          <w:highlight w:val="white"/>
        </w:rPr>
      </w:pPr>
      <w:r>
        <w:rPr>
          <w:rFonts w:ascii="Arial" w:eastAsia="Arial" w:hAnsi="Arial" w:cs="Arial"/>
          <w:color w:val="FF0000"/>
          <w:highlight w:val="white"/>
        </w:rPr>
        <w:t>&lt;Insert agency name&gt; &lt;describe organization and outline specific departments or systems included for this RFQ&gt;</w:t>
      </w:r>
    </w:p>
    <w:p w14:paraId="3650E72D" w14:textId="77777777" w:rsidR="00B757BC" w:rsidRDefault="00B757BC">
      <w:pPr>
        <w:pStyle w:val="Heading1"/>
        <w:spacing w:before="0" w:after="0"/>
        <w:ind w:firstLine="720"/>
        <w:rPr>
          <w:sz w:val="24"/>
          <w:szCs w:val="24"/>
        </w:rPr>
      </w:pPr>
    </w:p>
    <w:p w14:paraId="58C18595" w14:textId="77777777" w:rsidR="00B757BC" w:rsidRDefault="0014699D">
      <w:pPr>
        <w:pStyle w:val="Heading1"/>
        <w:spacing w:before="0" w:after="0"/>
        <w:ind w:firstLine="720"/>
        <w:rPr>
          <w:sz w:val="24"/>
          <w:szCs w:val="24"/>
        </w:rPr>
      </w:pPr>
      <w:r>
        <w:rPr>
          <w:sz w:val="24"/>
          <w:szCs w:val="24"/>
        </w:rPr>
        <w:t>3.2 OBJECTIVE</w:t>
      </w:r>
    </w:p>
    <w:p w14:paraId="132E95F9" w14:textId="77777777" w:rsidR="00B757BC" w:rsidRDefault="00B757BC"/>
    <w:p w14:paraId="7D3C3A0F" w14:textId="76E85611" w:rsidR="00B757BC" w:rsidRDefault="0014699D">
      <w:pPr>
        <w:rPr>
          <w:rFonts w:ascii="Arial" w:eastAsia="Arial" w:hAnsi="Arial" w:cs="Arial"/>
        </w:rPr>
      </w:pPr>
      <w:r>
        <w:rPr>
          <w:rFonts w:ascii="Arial" w:eastAsia="Arial" w:hAnsi="Arial" w:cs="Arial"/>
          <w:color w:val="000000"/>
        </w:rPr>
        <w:t xml:space="preserve">This </w:t>
      </w:r>
      <w:r>
        <w:rPr>
          <w:rFonts w:ascii="Arial" w:eastAsia="Arial" w:hAnsi="Arial" w:cs="Arial"/>
        </w:rPr>
        <w:t xml:space="preserve">RFQ seeks contractors holding the MAS </w:t>
      </w:r>
      <w:r w:rsidR="00CE183A">
        <w:rPr>
          <w:rFonts w:ascii="Arial" w:eastAsia="Arial" w:hAnsi="Arial" w:cs="Arial"/>
        </w:rPr>
        <w:t xml:space="preserve">IT </w:t>
      </w:r>
      <w:r>
        <w:rPr>
          <w:rFonts w:ascii="Arial" w:eastAsia="Arial" w:hAnsi="Arial" w:cs="Arial"/>
        </w:rPr>
        <w:t xml:space="preserve">HACS SIN. Additionally, the contractor must be cataloged in the following </w:t>
      </w:r>
      <w:r>
        <w:rPr>
          <w:rFonts w:ascii="Arial" w:eastAsia="Arial" w:hAnsi="Arial" w:cs="Arial"/>
          <w:color w:val="FF0000"/>
        </w:rPr>
        <w:t xml:space="preserve">&lt;insert the word </w:t>
      </w:r>
      <w:r w:rsidR="0065469B">
        <w:rPr>
          <w:rFonts w:ascii="Arial" w:eastAsia="Arial" w:hAnsi="Arial" w:cs="Arial"/>
          <w:color w:val="FF0000"/>
        </w:rPr>
        <w:t xml:space="preserve">subgroup </w:t>
      </w:r>
      <w:r>
        <w:rPr>
          <w:rFonts w:ascii="Arial" w:eastAsia="Arial" w:hAnsi="Arial" w:cs="Arial"/>
          <w:color w:val="FF0000"/>
        </w:rPr>
        <w:t>or sub</w:t>
      </w:r>
      <w:r w:rsidR="0065469B">
        <w:rPr>
          <w:rFonts w:ascii="Arial" w:eastAsia="Arial" w:hAnsi="Arial" w:cs="Arial"/>
          <w:color w:val="FF0000"/>
        </w:rPr>
        <w:t>group</w:t>
      </w:r>
      <w:r>
        <w:rPr>
          <w:rFonts w:ascii="Arial" w:eastAsia="Arial" w:hAnsi="Arial" w:cs="Arial"/>
          <w:color w:val="FF0000"/>
        </w:rPr>
        <w:t>s&gt;</w:t>
      </w:r>
      <w:r>
        <w:rPr>
          <w:rFonts w:ascii="Arial" w:eastAsia="Arial" w:hAnsi="Arial" w:cs="Arial"/>
        </w:rPr>
        <w:t xml:space="preserve"> under the HACS SIN.</w:t>
      </w:r>
    </w:p>
    <w:p w14:paraId="0A8C5208" w14:textId="486A9B21" w:rsidR="00B757BC" w:rsidRDefault="0014699D">
      <w:pPr>
        <w:numPr>
          <w:ilvl w:val="0"/>
          <w:numId w:val="1"/>
        </w:numPr>
        <w:pBdr>
          <w:top w:val="nil"/>
          <w:left w:val="nil"/>
          <w:bottom w:val="nil"/>
          <w:right w:val="nil"/>
          <w:between w:val="nil"/>
        </w:pBdr>
        <w:spacing w:line="276" w:lineRule="auto"/>
        <w:rPr>
          <w:color w:val="FF0000"/>
        </w:rPr>
      </w:pPr>
      <w:r>
        <w:rPr>
          <w:rFonts w:ascii="Arial" w:eastAsia="Arial" w:hAnsi="Arial" w:cs="Arial"/>
          <w:color w:val="FF0000"/>
        </w:rPr>
        <w:t xml:space="preserve">&lt;Insert the relevant HACS </w:t>
      </w:r>
      <w:r w:rsidR="0065469B">
        <w:rPr>
          <w:rFonts w:ascii="Arial" w:eastAsia="Arial" w:hAnsi="Arial" w:cs="Arial"/>
          <w:color w:val="FF0000"/>
        </w:rPr>
        <w:t xml:space="preserve">subgroup </w:t>
      </w:r>
      <w:r>
        <w:rPr>
          <w:rFonts w:ascii="Arial" w:eastAsia="Arial" w:hAnsi="Arial" w:cs="Arial"/>
          <w:color w:val="FF0000"/>
        </w:rPr>
        <w:t>or sub</w:t>
      </w:r>
      <w:r w:rsidR="0065469B">
        <w:rPr>
          <w:rFonts w:ascii="Arial" w:eastAsia="Arial" w:hAnsi="Arial" w:cs="Arial"/>
          <w:color w:val="FF0000"/>
        </w:rPr>
        <w:t>group</w:t>
      </w:r>
      <w:r>
        <w:rPr>
          <w:rFonts w:ascii="Arial" w:eastAsia="Arial" w:hAnsi="Arial" w:cs="Arial"/>
          <w:color w:val="FF0000"/>
        </w:rPr>
        <w:t>s&gt;</w:t>
      </w:r>
    </w:p>
    <w:p w14:paraId="4433A4B1" w14:textId="77777777" w:rsidR="00B757BC" w:rsidRDefault="0014699D">
      <w:pPr>
        <w:pBdr>
          <w:top w:val="nil"/>
          <w:left w:val="nil"/>
          <w:bottom w:val="nil"/>
          <w:right w:val="nil"/>
          <w:between w:val="nil"/>
        </w:pBdr>
        <w:rPr>
          <w:rFonts w:ascii="Arial" w:eastAsia="Arial" w:hAnsi="Arial" w:cs="Arial"/>
        </w:rPr>
      </w:pPr>
      <w:r>
        <w:rPr>
          <w:rFonts w:ascii="Arial" w:eastAsia="Arial" w:hAnsi="Arial" w:cs="Arial"/>
        </w:rPr>
        <w:t xml:space="preserve">The contractor may utilize other SINs </w:t>
      </w:r>
      <w:proofErr w:type="gramStart"/>
      <w:r>
        <w:rPr>
          <w:rFonts w:ascii="Arial" w:eastAsia="Arial" w:hAnsi="Arial" w:cs="Arial"/>
        </w:rPr>
        <w:t>in order to</w:t>
      </w:r>
      <w:proofErr w:type="gramEnd"/>
      <w:r>
        <w:rPr>
          <w:rFonts w:ascii="Arial" w:eastAsia="Arial" w:hAnsi="Arial" w:cs="Arial"/>
        </w:rPr>
        <w:t xml:space="preserve"> submit a quote for a complete solution.</w:t>
      </w:r>
    </w:p>
    <w:p w14:paraId="0C420574" w14:textId="77777777" w:rsidR="00B757BC" w:rsidRDefault="00B757BC">
      <w:pPr>
        <w:pBdr>
          <w:top w:val="nil"/>
          <w:left w:val="nil"/>
          <w:bottom w:val="nil"/>
          <w:right w:val="nil"/>
          <w:between w:val="nil"/>
        </w:pBdr>
        <w:rPr>
          <w:rFonts w:ascii="Arial" w:eastAsia="Arial" w:hAnsi="Arial" w:cs="Arial"/>
        </w:rPr>
      </w:pPr>
    </w:p>
    <w:p w14:paraId="5BD7DCE0" w14:textId="77777777" w:rsidR="00B757BC" w:rsidRDefault="0014699D">
      <w:pPr>
        <w:pBdr>
          <w:top w:val="nil"/>
          <w:left w:val="nil"/>
          <w:bottom w:val="nil"/>
          <w:right w:val="nil"/>
          <w:between w:val="nil"/>
        </w:pBdr>
      </w:pPr>
      <w:r>
        <w:rPr>
          <w:rFonts w:ascii="Arial" w:eastAsia="Arial" w:hAnsi="Arial" w:cs="Arial"/>
        </w:rPr>
        <w:t xml:space="preserve">The contract shall be for </w:t>
      </w:r>
      <w:r>
        <w:rPr>
          <w:rFonts w:ascii="Arial" w:eastAsia="Arial" w:hAnsi="Arial" w:cs="Arial"/>
          <w:color w:val="222222"/>
          <w:highlight w:val="white"/>
        </w:rPr>
        <w:t xml:space="preserve">non-personal services to provide HACS services on </w:t>
      </w:r>
      <w:r>
        <w:rPr>
          <w:rFonts w:ascii="Arial" w:eastAsia="Arial" w:hAnsi="Arial" w:cs="Arial"/>
          <w:color w:val="FF0000"/>
          <w:highlight w:val="white"/>
        </w:rPr>
        <w:t>&lt;insert agency name and system name&gt;</w:t>
      </w:r>
      <w:r>
        <w:rPr>
          <w:rFonts w:ascii="Arial" w:eastAsia="Arial" w:hAnsi="Arial" w:cs="Arial"/>
          <w:highlight w:val="white"/>
        </w:rPr>
        <w:t>.</w:t>
      </w:r>
      <w:r>
        <w:rPr>
          <w:rFonts w:ascii="Arial" w:eastAsia="Arial" w:hAnsi="Arial" w:cs="Arial"/>
          <w:color w:val="FF0000"/>
          <w:highlight w:val="white"/>
        </w:rPr>
        <w:t xml:space="preserve"> </w:t>
      </w:r>
      <w:r>
        <w:rPr>
          <w:rFonts w:ascii="Arial" w:eastAsia="Arial" w:hAnsi="Arial" w:cs="Arial"/>
          <w:color w:val="222222"/>
          <w:highlight w:val="white"/>
        </w:rPr>
        <w:t xml:space="preserve">The contractor shall provide all personnel and items necessary to perform the functional and technical support described in this SOW, except those items specified as Government furnished equipment/property. The contractor shall perform all tasks identified in this SOW. </w:t>
      </w:r>
    </w:p>
    <w:p w14:paraId="03415DE3" w14:textId="77777777" w:rsidR="00B757BC" w:rsidRDefault="00B757BC">
      <w:pPr>
        <w:pStyle w:val="Heading1"/>
        <w:spacing w:before="0" w:after="0"/>
        <w:ind w:firstLine="720"/>
        <w:rPr>
          <w:sz w:val="24"/>
          <w:szCs w:val="24"/>
        </w:rPr>
      </w:pPr>
    </w:p>
    <w:p w14:paraId="7DBB7F24" w14:textId="77777777" w:rsidR="00B757BC" w:rsidRDefault="0014699D">
      <w:pPr>
        <w:pStyle w:val="Heading1"/>
        <w:spacing w:before="0" w:after="0"/>
        <w:ind w:firstLine="720"/>
        <w:rPr>
          <w:sz w:val="24"/>
          <w:szCs w:val="24"/>
        </w:rPr>
      </w:pPr>
      <w:r>
        <w:rPr>
          <w:sz w:val="24"/>
          <w:szCs w:val="24"/>
        </w:rPr>
        <w:t>3.3 SCOPE</w:t>
      </w:r>
    </w:p>
    <w:p w14:paraId="1D097255" w14:textId="77777777" w:rsidR="00B757BC" w:rsidRDefault="00B757BC"/>
    <w:p w14:paraId="0E73E0CD" w14:textId="77777777" w:rsidR="00B757BC" w:rsidRDefault="0014699D">
      <w:pPr>
        <w:pBdr>
          <w:top w:val="nil"/>
          <w:left w:val="nil"/>
          <w:bottom w:val="nil"/>
          <w:right w:val="nil"/>
          <w:between w:val="nil"/>
        </w:pBdr>
        <w:rPr>
          <w:rFonts w:ascii="Arial" w:eastAsia="Arial" w:hAnsi="Arial" w:cs="Arial"/>
        </w:rPr>
      </w:pPr>
      <w:r>
        <w:rPr>
          <w:rFonts w:ascii="Arial" w:eastAsia="Arial" w:hAnsi="Arial" w:cs="Arial"/>
        </w:rPr>
        <w:t xml:space="preserve">The scope of this cybersecurity services contract for </w:t>
      </w:r>
      <w:r>
        <w:rPr>
          <w:rFonts w:ascii="Arial" w:eastAsia="Arial" w:hAnsi="Arial" w:cs="Arial"/>
          <w:color w:val="FF0000"/>
          <w:highlight w:val="white"/>
        </w:rPr>
        <w:t xml:space="preserve">&lt;insert agency name and system name&gt; </w:t>
      </w:r>
      <w:r>
        <w:rPr>
          <w:rFonts w:ascii="Arial" w:eastAsia="Arial" w:hAnsi="Arial" w:cs="Arial"/>
        </w:rPr>
        <w:t>includes but is not limited to the following:</w:t>
      </w:r>
    </w:p>
    <w:p w14:paraId="0E83DB9D" w14:textId="77777777" w:rsidR="00B757BC" w:rsidRDefault="0014699D">
      <w:pPr>
        <w:numPr>
          <w:ilvl w:val="0"/>
          <w:numId w:val="3"/>
        </w:numPr>
        <w:pBdr>
          <w:top w:val="nil"/>
          <w:left w:val="nil"/>
          <w:bottom w:val="nil"/>
          <w:right w:val="nil"/>
          <w:between w:val="nil"/>
        </w:pBdr>
        <w:rPr>
          <w:color w:val="FF0000"/>
        </w:rPr>
      </w:pPr>
      <w:r>
        <w:rPr>
          <w:rFonts w:ascii="Arial" w:eastAsia="Arial" w:hAnsi="Arial" w:cs="Arial"/>
          <w:color w:val="FF0000"/>
        </w:rPr>
        <w:t>&lt;Insert scope of services required&gt;</w:t>
      </w:r>
    </w:p>
    <w:p w14:paraId="738CBFEB" w14:textId="77777777" w:rsidR="00B757BC" w:rsidRDefault="00B757BC">
      <w:pPr>
        <w:pBdr>
          <w:top w:val="nil"/>
          <w:left w:val="nil"/>
          <w:bottom w:val="nil"/>
          <w:right w:val="nil"/>
          <w:between w:val="nil"/>
        </w:pBdr>
        <w:ind w:firstLine="720"/>
        <w:rPr>
          <w:rFonts w:ascii="Arial" w:eastAsia="Arial" w:hAnsi="Arial" w:cs="Arial"/>
          <w:b/>
        </w:rPr>
      </w:pPr>
    </w:p>
    <w:p w14:paraId="79AB88D0" w14:textId="77777777" w:rsidR="00B757BC" w:rsidRDefault="0014699D">
      <w:pPr>
        <w:pBdr>
          <w:top w:val="nil"/>
          <w:left w:val="nil"/>
          <w:bottom w:val="nil"/>
          <w:right w:val="nil"/>
          <w:between w:val="nil"/>
        </w:pBdr>
        <w:ind w:firstLine="720"/>
        <w:rPr>
          <w:rFonts w:ascii="Arial" w:eastAsia="Arial" w:hAnsi="Arial" w:cs="Arial"/>
          <w:b/>
        </w:rPr>
      </w:pPr>
      <w:r>
        <w:br w:type="page"/>
      </w:r>
    </w:p>
    <w:p w14:paraId="44AC89E0" w14:textId="77777777" w:rsidR="00B757BC" w:rsidRDefault="0014699D">
      <w:pPr>
        <w:pBdr>
          <w:top w:val="nil"/>
          <w:left w:val="nil"/>
          <w:bottom w:val="nil"/>
          <w:right w:val="nil"/>
          <w:between w:val="nil"/>
        </w:pBdr>
        <w:ind w:firstLine="720"/>
        <w:rPr>
          <w:rFonts w:ascii="Arial" w:eastAsia="Arial" w:hAnsi="Arial" w:cs="Arial"/>
          <w:b/>
        </w:rPr>
      </w:pPr>
      <w:r>
        <w:rPr>
          <w:rFonts w:ascii="Arial" w:eastAsia="Arial" w:hAnsi="Arial" w:cs="Arial"/>
          <w:b/>
        </w:rPr>
        <w:lastRenderedPageBreak/>
        <w:t>3.4 REFERENCES</w:t>
      </w:r>
    </w:p>
    <w:p w14:paraId="2A322906" w14:textId="77777777" w:rsidR="00B757BC" w:rsidRDefault="00B757BC">
      <w:pPr>
        <w:pBdr>
          <w:top w:val="nil"/>
          <w:left w:val="nil"/>
          <w:bottom w:val="nil"/>
          <w:right w:val="nil"/>
          <w:between w:val="nil"/>
        </w:pBdr>
        <w:ind w:firstLine="720"/>
        <w:rPr>
          <w:rFonts w:ascii="Arial" w:eastAsia="Arial" w:hAnsi="Arial" w:cs="Arial"/>
          <w:b/>
        </w:rPr>
      </w:pPr>
    </w:p>
    <w:p w14:paraId="615C8C11" w14:textId="77777777" w:rsidR="00B757BC" w:rsidRDefault="0014699D">
      <w:pPr>
        <w:rPr>
          <w:rFonts w:ascii="Arial" w:eastAsia="Arial" w:hAnsi="Arial" w:cs="Arial"/>
          <w:color w:val="000000"/>
        </w:rPr>
      </w:pPr>
      <w:r>
        <w:rPr>
          <w:rFonts w:ascii="Arial" w:eastAsia="Arial" w:hAnsi="Arial" w:cs="Arial"/>
          <w:color w:val="000000"/>
        </w:rPr>
        <w:t>The contractor shall be familiar with Federal policies, program standards and guidelines such as, but not limited to, those listed below or later versions as applicable:</w:t>
      </w:r>
    </w:p>
    <w:p w14:paraId="36764D8E" w14:textId="77777777" w:rsidR="00B757BC" w:rsidRDefault="00B757BC">
      <w:pPr>
        <w:rPr>
          <w:rFonts w:ascii="Arial" w:eastAsia="Arial" w:hAnsi="Arial" w:cs="Arial"/>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7218"/>
      </w:tblGrid>
      <w:tr w:rsidR="00B757BC" w14:paraId="5F43E4FA" w14:textId="77777777">
        <w:tc>
          <w:tcPr>
            <w:tcW w:w="2358" w:type="dxa"/>
          </w:tcPr>
          <w:p w14:paraId="738A1135" w14:textId="77777777" w:rsidR="00B757BC" w:rsidRDefault="0014699D">
            <w:pPr>
              <w:rPr>
                <w:rFonts w:ascii="Arial" w:eastAsia="Arial" w:hAnsi="Arial" w:cs="Arial"/>
                <w:b/>
                <w:sz w:val="20"/>
                <w:szCs w:val="20"/>
              </w:rPr>
            </w:pPr>
            <w:r>
              <w:rPr>
                <w:rFonts w:ascii="Arial" w:eastAsia="Arial" w:hAnsi="Arial" w:cs="Arial"/>
                <w:b/>
                <w:sz w:val="20"/>
                <w:szCs w:val="20"/>
              </w:rPr>
              <w:t>FISMA</w:t>
            </w:r>
          </w:p>
        </w:tc>
        <w:tc>
          <w:tcPr>
            <w:tcW w:w="7218" w:type="dxa"/>
          </w:tcPr>
          <w:p w14:paraId="12C3092E" w14:textId="77777777" w:rsidR="00B757BC" w:rsidRDefault="0014699D">
            <w:pPr>
              <w:rPr>
                <w:rFonts w:ascii="Arial" w:eastAsia="Arial" w:hAnsi="Arial" w:cs="Arial"/>
                <w:i/>
                <w:sz w:val="20"/>
                <w:szCs w:val="20"/>
              </w:rPr>
            </w:pPr>
            <w:r>
              <w:rPr>
                <w:rFonts w:ascii="Arial" w:eastAsia="Arial" w:hAnsi="Arial" w:cs="Arial"/>
                <w:i/>
                <w:sz w:val="20"/>
                <w:szCs w:val="20"/>
              </w:rPr>
              <w:t>Federal Information System Modernization Act (2014)</w:t>
            </w:r>
          </w:p>
        </w:tc>
      </w:tr>
      <w:tr w:rsidR="00B757BC" w14:paraId="1CDEA2A1" w14:textId="77777777">
        <w:tc>
          <w:tcPr>
            <w:tcW w:w="2358" w:type="dxa"/>
          </w:tcPr>
          <w:p w14:paraId="4AB43EA9" w14:textId="77777777" w:rsidR="00B757BC" w:rsidRDefault="0014699D">
            <w:pPr>
              <w:rPr>
                <w:rFonts w:ascii="Arial" w:eastAsia="Arial" w:hAnsi="Arial" w:cs="Arial"/>
                <w:b/>
                <w:sz w:val="20"/>
                <w:szCs w:val="20"/>
              </w:rPr>
            </w:pPr>
            <w:r>
              <w:rPr>
                <w:rFonts w:ascii="Arial" w:eastAsia="Arial" w:hAnsi="Arial" w:cs="Arial"/>
                <w:b/>
                <w:sz w:val="20"/>
                <w:szCs w:val="20"/>
              </w:rPr>
              <w:t>FIPS 199</w:t>
            </w:r>
          </w:p>
        </w:tc>
        <w:tc>
          <w:tcPr>
            <w:tcW w:w="7218" w:type="dxa"/>
          </w:tcPr>
          <w:p w14:paraId="7FD4AC30" w14:textId="77777777" w:rsidR="00B757BC" w:rsidRDefault="0014699D">
            <w:pPr>
              <w:rPr>
                <w:rFonts w:ascii="Arial" w:eastAsia="Arial" w:hAnsi="Arial" w:cs="Arial"/>
                <w:i/>
                <w:sz w:val="20"/>
                <w:szCs w:val="20"/>
              </w:rPr>
            </w:pPr>
            <w:r>
              <w:rPr>
                <w:rFonts w:ascii="Arial" w:eastAsia="Arial" w:hAnsi="Arial" w:cs="Arial"/>
                <w:i/>
                <w:sz w:val="20"/>
                <w:szCs w:val="20"/>
              </w:rPr>
              <w:t>Federal Information Processing Standards Publication (FIPS) 199 - Standards for Security Categorization of Federal Information and Information Systems</w:t>
            </w:r>
          </w:p>
        </w:tc>
      </w:tr>
      <w:tr w:rsidR="00B757BC" w14:paraId="4788B1FF" w14:textId="77777777">
        <w:tc>
          <w:tcPr>
            <w:tcW w:w="2358" w:type="dxa"/>
          </w:tcPr>
          <w:p w14:paraId="2411B143" w14:textId="77777777" w:rsidR="00B757BC" w:rsidRDefault="0014699D">
            <w:pPr>
              <w:rPr>
                <w:rFonts w:ascii="Arial" w:eastAsia="Arial" w:hAnsi="Arial" w:cs="Arial"/>
                <w:b/>
                <w:sz w:val="20"/>
                <w:szCs w:val="20"/>
              </w:rPr>
            </w:pPr>
            <w:r>
              <w:rPr>
                <w:rFonts w:ascii="Arial" w:eastAsia="Arial" w:hAnsi="Arial" w:cs="Arial"/>
                <w:b/>
                <w:sz w:val="20"/>
                <w:szCs w:val="20"/>
              </w:rPr>
              <w:t>FIPS 200</w:t>
            </w:r>
          </w:p>
        </w:tc>
        <w:tc>
          <w:tcPr>
            <w:tcW w:w="7218" w:type="dxa"/>
          </w:tcPr>
          <w:p w14:paraId="55CA28B6" w14:textId="77777777" w:rsidR="00B757BC" w:rsidRDefault="0014699D">
            <w:pPr>
              <w:rPr>
                <w:rFonts w:ascii="Arial" w:eastAsia="Arial" w:hAnsi="Arial" w:cs="Arial"/>
                <w:i/>
                <w:sz w:val="20"/>
                <w:szCs w:val="20"/>
              </w:rPr>
            </w:pPr>
            <w:r>
              <w:rPr>
                <w:rFonts w:ascii="Arial" w:eastAsia="Arial" w:hAnsi="Arial" w:cs="Arial"/>
                <w:i/>
                <w:color w:val="333333"/>
                <w:sz w:val="20"/>
                <w:szCs w:val="20"/>
              </w:rPr>
              <w:t>Minimum Security Requirements for Federal Information and Information Systems</w:t>
            </w:r>
          </w:p>
        </w:tc>
      </w:tr>
      <w:tr w:rsidR="00B757BC" w14:paraId="23F0E68F" w14:textId="77777777">
        <w:tc>
          <w:tcPr>
            <w:tcW w:w="2358" w:type="dxa"/>
          </w:tcPr>
          <w:p w14:paraId="62216258" w14:textId="77777777" w:rsidR="00B757BC" w:rsidRDefault="0014699D">
            <w:pPr>
              <w:rPr>
                <w:rFonts w:ascii="Arial" w:eastAsia="Arial" w:hAnsi="Arial" w:cs="Arial"/>
                <w:sz w:val="20"/>
                <w:szCs w:val="20"/>
              </w:rPr>
            </w:pPr>
            <w:r>
              <w:rPr>
                <w:rFonts w:ascii="Arial" w:eastAsia="Arial" w:hAnsi="Arial" w:cs="Arial"/>
                <w:b/>
                <w:sz w:val="20"/>
                <w:szCs w:val="20"/>
              </w:rPr>
              <w:t>NIST SP 800-30 Rev 1</w:t>
            </w:r>
          </w:p>
        </w:tc>
        <w:tc>
          <w:tcPr>
            <w:tcW w:w="7218" w:type="dxa"/>
          </w:tcPr>
          <w:p w14:paraId="35C6BA96" w14:textId="77777777" w:rsidR="00B757BC" w:rsidRDefault="0014699D">
            <w:pPr>
              <w:tabs>
                <w:tab w:val="left" w:pos="540"/>
              </w:tabs>
              <w:rPr>
                <w:rFonts w:ascii="Arial" w:eastAsia="Arial" w:hAnsi="Arial" w:cs="Arial"/>
                <w:sz w:val="20"/>
                <w:szCs w:val="20"/>
              </w:rPr>
            </w:pPr>
            <w:r>
              <w:rPr>
                <w:rFonts w:ascii="Arial" w:eastAsia="Arial" w:hAnsi="Arial" w:cs="Arial"/>
                <w:i/>
                <w:color w:val="1B1B1B"/>
                <w:sz w:val="20"/>
                <w:szCs w:val="20"/>
                <w:highlight w:val="white"/>
              </w:rPr>
              <w:t xml:space="preserve">National Institute of Standards and Technology (NIST) </w:t>
            </w:r>
            <w:r>
              <w:rPr>
                <w:rFonts w:ascii="Arial" w:eastAsia="Arial" w:hAnsi="Arial" w:cs="Arial"/>
                <w:i/>
                <w:sz w:val="20"/>
                <w:szCs w:val="20"/>
              </w:rPr>
              <w:t>Guide for Conducting Risk Assessments</w:t>
            </w:r>
          </w:p>
        </w:tc>
      </w:tr>
      <w:tr w:rsidR="00B757BC" w14:paraId="1BC813DF" w14:textId="77777777">
        <w:tc>
          <w:tcPr>
            <w:tcW w:w="2358" w:type="dxa"/>
          </w:tcPr>
          <w:p w14:paraId="6BC9BC29" w14:textId="77777777" w:rsidR="00B757BC" w:rsidRDefault="0014699D">
            <w:pPr>
              <w:rPr>
                <w:rFonts w:ascii="Arial" w:eastAsia="Arial" w:hAnsi="Arial" w:cs="Arial"/>
                <w:sz w:val="20"/>
                <w:szCs w:val="20"/>
              </w:rPr>
            </w:pPr>
            <w:r>
              <w:rPr>
                <w:rFonts w:ascii="Arial" w:eastAsia="Arial" w:hAnsi="Arial" w:cs="Arial"/>
                <w:b/>
                <w:sz w:val="20"/>
                <w:szCs w:val="20"/>
              </w:rPr>
              <w:t>NIST SP 800-35</w:t>
            </w:r>
          </w:p>
        </w:tc>
        <w:tc>
          <w:tcPr>
            <w:tcW w:w="7218" w:type="dxa"/>
          </w:tcPr>
          <w:p w14:paraId="35446449" w14:textId="77777777" w:rsidR="00B757BC" w:rsidRDefault="0014699D">
            <w:pPr>
              <w:tabs>
                <w:tab w:val="left" w:pos="540"/>
              </w:tabs>
              <w:rPr>
                <w:rFonts w:ascii="Arial" w:eastAsia="Arial" w:hAnsi="Arial" w:cs="Arial"/>
                <w:sz w:val="20"/>
                <w:szCs w:val="20"/>
              </w:rPr>
            </w:pPr>
            <w:r>
              <w:rPr>
                <w:rFonts w:ascii="Arial" w:eastAsia="Arial" w:hAnsi="Arial" w:cs="Arial"/>
                <w:i/>
                <w:sz w:val="20"/>
                <w:szCs w:val="20"/>
              </w:rPr>
              <w:t>Guide to Information Technology Security Services</w:t>
            </w:r>
          </w:p>
        </w:tc>
      </w:tr>
      <w:tr w:rsidR="00B757BC" w14:paraId="40E5D703" w14:textId="77777777">
        <w:tc>
          <w:tcPr>
            <w:tcW w:w="2358" w:type="dxa"/>
          </w:tcPr>
          <w:p w14:paraId="65AF1333" w14:textId="77777777" w:rsidR="00B757BC" w:rsidRDefault="0014699D">
            <w:pPr>
              <w:rPr>
                <w:rFonts w:ascii="Arial" w:eastAsia="Arial" w:hAnsi="Arial" w:cs="Arial"/>
                <w:sz w:val="20"/>
                <w:szCs w:val="20"/>
              </w:rPr>
            </w:pPr>
            <w:r>
              <w:rPr>
                <w:rFonts w:ascii="Arial" w:eastAsia="Arial" w:hAnsi="Arial" w:cs="Arial"/>
                <w:b/>
                <w:sz w:val="20"/>
                <w:szCs w:val="20"/>
              </w:rPr>
              <w:t>NIST SP 800-37 Rev 2</w:t>
            </w:r>
          </w:p>
        </w:tc>
        <w:tc>
          <w:tcPr>
            <w:tcW w:w="7218" w:type="dxa"/>
          </w:tcPr>
          <w:p w14:paraId="0880666B" w14:textId="77777777" w:rsidR="00B757BC" w:rsidRDefault="0014699D">
            <w:pPr>
              <w:tabs>
                <w:tab w:val="left" w:pos="540"/>
              </w:tabs>
              <w:rPr>
                <w:rFonts w:ascii="Arial" w:eastAsia="Arial" w:hAnsi="Arial" w:cs="Arial"/>
                <w:sz w:val="20"/>
                <w:szCs w:val="20"/>
              </w:rPr>
            </w:pPr>
            <w:r>
              <w:rPr>
                <w:rFonts w:ascii="Arial" w:eastAsia="Arial" w:hAnsi="Arial" w:cs="Arial"/>
                <w:i/>
                <w:sz w:val="20"/>
                <w:szCs w:val="20"/>
              </w:rPr>
              <w:t>Risk Management Framework for Information Systems and Organizations:  A System Life Cycle Approach for Security and Privacy</w:t>
            </w:r>
          </w:p>
        </w:tc>
      </w:tr>
      <w:tr w:rsidR="00B757BC" w14:paraId="417BA99B" w14:textId="77777777">
        <w:tc>
          <w:tcPr>
            <w:tcW w:w="2358" w:type="dxa"/>
          </w:tcPr>
          <w:p w14:paraId="4C765426" w14:textId="77777777" w:rsidR="00B757BC" w:rsidRDefault="0014699D">
            <w:pPr>
              <w:rPr>
                <w:rFonts w:ascii="Arial" w:eastAsia="Arial" w:hAnsi="Arial" w:cs="Arial"/>
                <w:sz w:val="20"/>
                <w:szCs w:val="20"/>
              </w:rPr>
            </w:pPr>
            <w:r>
              <w:rPr>
                <w:rFonts w:ascii="Arial" w:eastAsia="Arial" w:hAnsi="Arial" w:cs="Arial"/>
                <w:b/>
                <w:sz w:val="20"/>
                <w:szCs w:val="20"/>
              </w:rPr>
              <w:t>NIST SP 800-39</w:t>
            </w:r>
          </w:p>
        </w:tc>
        <w:tc>
          <w:tcPr>
            <w:tcW w:w="7218" w:type="dxa"/>
          </w:tcPr>
          <w:p w14:paraId="72870946" w14:textId="77777777" w:rsidR="00B757BC" w:rsidRDefault="0014699D">
            <w:pPr>
              <w:rPr>
                <w:rFonts w:ascii="Arial" w:eastAsia="Arial" w:hAnsi="Arial" w:cs="Arial"/>
                <w:sz w:val="20"/>
                <w:szCs w:val="20"/>
              </w:rPr>
            </w:pPr>
            <w:r>
              <w:rPr>
                <w:rFonts w:ascii="Arial" w:eastAsia="Arial" w:hAnsi="Arial" w:cs="Arial"/>
                <w:i/>
                <w:sz w:val="20"/>
                <w:szCs w:val="20"/>
              </w:rPr>
              <w:t>Managing Information Security Risk: Organization, Mission, and Information System View</w:t>
            </w:r>
          </w:p>
        </w:tc>
      </w:tr>
      <w:tr w:rsidR="00B757BC" w14:paraId="71E25EEE" w14:textId="77777777">
        <w:tc>
          <w:tcPr>
            <w:tcW w:w="2358" w:type="dxa"/>
          </w:tcPr>
          <w:p w14:paraId="40267DCB" w14:textId="77777777" w:rsidR="00B757BC" w:rsidRDefault="0014699D">
            <w:pPr>
              <w:rPr>
                <w:rFonts w:ascii="Arial" w:eastAsia="Arial" w:hAnsi="Arial" w:cs="Arial"/>
                <w:sz w:val="20"/>
                <w:szCs w:val="20"/>
              </w:rPr>
            </w:pPr>
            <w:r>
              <w:rPr>
                <w:rFonts w:ascii="Arial" w:eastAsia="Arial" w:hAnsi="Arial" w:cs="Arial"/>
                <w:b/>
                <w:sz w:val="20"/>
                <w:szCs w:val="20"/>
              </w:rPr>
              <w:t>NIST SP 800-44 Version 2</w:t>
            </w:r>
          </w:p>
        </w:tc>
        <w:tc>
          <w:tcPr>
            <w:tcW w:w="7218" w:type="dxa"/>
          </w:tcPr>
          <w:p w14:paraId="1FB4B076" w14:textId="77777777" w:rsidR="00B757BC" w:rsidRDefault="0014699D">
            <w:pPr>
              <w:rPr>
                <w:rFonts w:ascii="Arial" w:eastAsia="Arial" w:hAnsi="Arial" w:cs="Arial"/>
                <w:sz w:val="20"/>
                <w:szCs w:val="20"/>
              </w:rPr>
            </w:pPr>
            <w:r>
              <w:rPr>
                <w:rFonts w:ascii="Arial" w:eastAsia="Arial" w:hAnsi="Arial" w:cs="Arial"/>
                <w:i/>
                <w:sz w:val="20"/>
                <w:szCs w:val="20"/>
              </w:rPr>
              <w:t>Guidelines on Securing Public Web Servers</w:t>
            </w:r>
          </w:p>
        </w:tc>
      </w:tr>
      <w:tr w:rsidR="00B757BC" w14:paraId="088FF921" w14:textId="77777777">
        <w:tc>
          <w:tcPr>
            <w:tcW w:w="2358" w:type="dxa"/>
          </w:tcPr>
          <w:p w14:paraId="1460B5EB" w14:textId="77777777" w:rsidR="00B757BC" w:rsidRDefault="0014699D">
            <w:pPr>
              <w:rPr>
                <w:rFonts w:ascii="Arial" w:eastAsia="Arial" w:hAnsi="Arial" w:cs="Arial"/>
                <w:sz w:val="20"/>
                <w:szCs w:val="20"/>
              </w:rPr>
            </w:pPr>
            <w:r>
              <w:rPr>
                <w:rFonts w:ascii="Arial" w:eastAsia="Arial" w:hAnsi="Arial" w:cs="Arial"/>
                <w:b/>
                <w:sz w:val="20"/>
                <w:szCs w:val="20"/>
              </w:rPr>
              <w:t>NIST SP 800-53 Rev 4</w:t>
            </w:r>
          </w:p>
        </w:tc>
        <w:tc>
          <w:tcPr>
            <w:tcW w:w="7218" w:type="dxa"/>
          </w:tcPr>
          <w:p w14:paraId="5D2FA9BF" w14:textId="77777777" w:rsidR="00B757BC" w:rsidRDefault="0014699D">
            <w:pPr>
              <w:rPr>
                <w:rFonts w:ascii="Arial" w:eastAsia="Arial" w:hAnsi="Arial" w:cs="Arial"/>
                <w:sz w:val="20"/>
                <w:szCs w:val="20"/>
              </w:rPr>
            </w:pPr>
            <w:r>
              <w:rPr>
                <w:rFonts w:ascii="Arial" w:eastAsia="Arial" w:hAnsi="Arial" w:cs="Arial"/>
                <w:i/>
                <w:sz w:val="20"/>
                <w:szCs w:val="20"/>
              </w:rPr>
              <w:t>Security and Privacy Controls for Federal Information Systems and Organizations</w:t>
            </w:r>
          </w:p>
        </w:tc>
      </w:tr>
      <w:tr w:rsidR="00B757BC" w14:paraId="686C5B86" w14:textId="77777777">
        <w:tc>
          <w:tcPr>
            <w:tcW w:w="2358" w:type="dxa"/>
          </w:tcPr>
          <w:p w14:paraId="16551A51" w14:textId="5C4CA177" w:rsidR="00B757BC" w:rsidRDefault="0014699D">
            <w:pPr>
              <w:rPr>
                <w:rFonts w:ascii="Arial" w:eastAsia="Arial" w:hAnsi="Arial" w:cs="Arial"/>
                <w:b/>
                <w:sz w:val="20"/>
                <w:szCs w:val="20"/>
              </w:rPr>
            </w:pPr>
            <w:r>
              <w:rPr>
                <w:rFonts w:ascii="Arial" w:eastAsia="Arial" w:hAnsi="Arial" w:cs="Arial"/>
                <w:b/>
                <w:color w:val="3C4043"/>
                <w:sz w:val="20"/>
                <w:szCs w:val="20"/>
                <w:highlight w:val="white"/>
              </w:rPr>
              <w:t xml:space="preserve">NIST SP 800-53A Rev </w:t>
            </w:r>
            <w:r w:rsidR="00904012">
              <w:rPr>
                <w:rFonts w:ascii="Arial" w:eastAsia="Arial" w:hAnsi="Arial" w:cs="Arial"/>
                <w:b/>
                <w:color w:val="3C4043"/>
                <w:sz w:val="20"/>
                <w:szCs w:val="20"/>
                <w:highlight w:val="white"/>
              </w:rPr>
              <w:t>5</w:t>
            </w:r>
          </w:p>
        </w:tc>
        <w:tc>
          <w:tcPr>
            <w:tcW w:w="7218" w:type="dxa"/>
          </w:tcPr>
          <w:p w14:paraId="59DF5929" w14:textId="77777777" w:rsidR="00B757BC" w:rsidRDefault="0014699D">
            <w:pPr>
              <w:tabs>
                <w:tab w:val="left" w:pos="540"/>
              </w:tabs>
              <w:rPr>
                <w:rFonts w:ascii="Arial" w:eastAsia="Arial" w:hAnsi="Arial" w:cs="Arial"/>
                <w:i/>
                <w:sz w:val="20"/>
                <w:szCs w:val="20"/>
              </w:rPr>
            </w:pPr>
            <w:r>
              <w:rPr>
                <w:rFonts w:ascii="Arial" w:eastAsia="Arial" w:hAnsi="Arial" w:cs="Arial"/>
                <w:i/>
                <w:color w:val="3C4043"/>
                <w:sz w:val="20"/>
                <w:szCs w:val="20"/>
                <w:highlight w:val="white"/>
              </w:rPr>
              <w:t>Assessing Security and Privacy Controls in Federal Information Systems and Organizations: Building Effective Assessment Plans</w:t>
            </w:r>
          </w:p>
        </w:tc>
      </w:tr>
      <w:tr w:rsidR="00B757BC" w14:paraId="2CAA535C" w14:textId="77777777">
        <w:tc>
          <w:tcPr>
            <w:tcW w:w="2358" w:type="dxa"/>
          </w:tcPr>
          <w:p w14:paraId="20001785" w14:textId="77777777" w:rsidR="00B757BC" w:rsidRDefault="0014699D">
            <w:pPr>
              <w:rPr>
                <w:rFonts w:ascii="Arial" w:eastAsia="Arial" w:hAnsi="Arial" w:cs="Arial"/>
                <w:sz w:val="20"/>
                <w:szCs w:val="20"/>
              </w:rPr>
            </w:pPr>
            <w:r>
              <w:rPr>
                <w:rFonts w:ascii="Arial" w:eastAsia="Arial" w:hAnsi="Arial" w:cs="Arial"/>
                <w:b/>
                <w:sz w:val="20"/>
                <w:szCs w:val="20"/>
              </w:rPr>
              <w:t>NIST SP 800-61 Rev 2</w:t>
            </w:r>
          </w:p>
        </w:tc>
        <w:tc>
          <w:tcPr>
            <w:tcW w:w="7218" w:type="dxa"/>
          </w:tcPr>
          <w:p w14:paraId="3E931C1D" w14:textId="77777777" w:rsidR="00B757BC" w:rsidRDefault="0014699D">
            <w:pPr>
              <w:rPr>
                <w:rFonts w:ascii="Arial" w:eastAsia="Arial" w:hAnsi="Arial" w:cs="Arial"/>
                <w:sz w:val="20"/>
                <w:szCs w:val="20"/>
              </w:rPr>
            </w:pPr>
            <w:r>
              <w:rPr>
                <w:rFonts w:ascii="Arial" w:eastAsia="Arial" w:hAnsi="Arial" w:cs="Arial"/>
                <w:i/>
                <w:sz w:val="20"/>
                <w:szCs w:val="20"/>
              </w:rPr>
              <w:t>Computer Security Incident Handling Guide</w:t>
            </w:r>
          </w:p>
        </w:tc>
      </w:tr>
      <w:tr w:rsidR="00B757BC" w14:paraId="338A05AB" w14:textId="77777777">
        <w:tc>
          <w:tcPr>
            <w:tcW w:w="2358" w:type="dxa"/>
          </w:tcPr>
          <w:p w14:paraId="1D4CCD8F" w14:textId="77777777" w:rsidR="00B757BC" w:rsidRDefault="0014699D">
            <w:pPr>
              <w:rPr>
                <w:rFonts w:ascii="Arial" w:eastAsia="Arial" w:hAnsi="Arial" w:cs="Arial"/>
                <w:sz w:val="20"/>
                <w:szCs w:val="20"/>
              </w:rPr>
            </w:pPr>
            <w:r>
              <w:rPr>
                <w:rFonts w:ascii="Arial" w:eastAsia="Arial" w:hAnsi="Arial" w:cs="Arial"/>
                <w:b/>
                <w:sz w:val="20"/>
                <w:szCs w:val="20"/>
              </w:rPr>
              <w:t>NIST SP 800-86</w:t>
            </w:r>
          </w:p>
        </w:tc>
        <w:tc>
          <w:tcPr>
            <w:tcW w:w="7218" w:type="dxa"/>
          </w:tcPr>
          <w:p w14:paraId="2676B853" w14:textId="77777777" w:rsidR="00B757BC" w:rsidRDefault="0014699D">
            <w:pPr>
              <w:rPr>
                <w:rFonts w:ascii="Arial" w:eastAsia="Arial" w:hAnsi="Arial" w:cs="Arial"/>
                <w:sz w:val="20"/>
                <w:szCs w:val="20"/>
              </w:rPr>
            </w:pPr>
            <w:r>
              <w:rPr>
                <w:rFonts w:ascii="Arial" w:eastAsia="Arial" w:hAnsi="Arial" w:cs="Arial"/>
                <w:i/>
                <w:sz w:val="20"/>
                <w:szCs w:val="20"/>
              </w:rPr>
              <w:t>Guide to Integrating Forensic Techniques into Incident Response</w:t>
            </w:r>
          </w:p>
        </w:tc>
      </w:tr>
      <w:tr w:rsidR="00B757BC" w14:paraId="5019E8EA" w14:textId="77777777">
        <w:tc>
          <w:tcPr>
            <w:tcW w:w="2358" w:type="dxa"/>
          </w:tcPr>
          <w:p w14:paraId="51084FD4" w14:textId="77777777" w:rsidR="00B757BC" w:rsidRDefault="0014699D">
            <w:pPr>
              <w:rPr>
                <w:rFonts w:ascii="Arial" w:eastAsia="Arial" w:hAnsi="Arial" w:cs="Arial"/>
                <w:sz w:val="20"/>
                <w:szCs w:val="20"/>
              </w:rPr>
            </w:pPr>
            <w:r>
              <w:rPr>
                <w:rFonts w:ascii="Arial" w:eastAsia="Arial" w:hAnsi="Arial" w:cs="Arial"/>
                <w:b/>
                <w:sz w:val="20"/>
                <w:szCs w:val="20"/>
              </w:rPr>
              <w:t>NIST SP 800-115</w:t>
            </w:r>
          </w:p>
        </w:tc>
        <w:tc>
          <w:tcPr>
            <w:tcW w:w="7218" w:type="dxa"/>
          </w:tcPr>
          <w:p w14:paraId="46EB68A2" w14:textId="77777777" w:rsidR="00B757BC" w:rsidRDefault="0014699D">
            <w:pPr>
              <w:tabs>
                <w:tab w:val="left" w:pos="540"/>
              </w:tabs>
              <w:rPr>
                <w:rFonts w:ascii="Arial" w:eastAsia="Arial" w:hAnsi="Arial" w:cs="Arial"/>
                <w:sz w:val="20"/>
                <w:szCs w:val="20"/>
              </w:rPr>
            </w:pPr>
            <w:r>
              <w:rPr>
                <w:rFonts w:ascii="Arial" w:eastAsia="Arial" w:hAnsi="Arial" w:cs="Arial"/>
                <w:i/>
                <w:sz w:val="20"/>
                <w:szCs w:val="20"/>
              </w:rPr>
              <w:t>Technical Guide to Information Security Testing and Assessment</w:t>
            </w:r>
          </w:p>
        </w:tc>
      </w:tr>
      <w:tr w:rsidR="00B757BC" w14:paraId="4440FFAA" w14:textId="77777777">
        <w:tc>
          <w:tcPr>
            <w:tcW w:w="2358" w:type="dxa"/>
          </w:tcPr>
          <w:p w14:paraId="0D093F97" w14:textId="77777777" w:rsidR="00B757BC" w:rsidRDefault="0014699D">
            <w:pPr>
              <w:rPr>
                <w:rFonts w:ascii="Arial" w:eastAsia="Arial" w:hAnsi="Arial" w:cs="Arial"/>
                <w:sz w:val="20"/>
                <w:szCs w:val="20"/>
              </w:rPr>
            </w:pPr>
            <w:r>
              <w:rPr>
                <w:rFonts w:ascii="Arial" w:eastAsia="Arial" w:hAnsi="Arial" w:cs="Arial"/>
                <w:b/>
                <w:sz w:val="20"/>
                <w:szCs w:val="20"/>
              </w:rPr>
              <w:t>NIST SP 800-128</w:t>
            </w:r>
          </w:p>
        </w:tc>
        <w:tc>
          <w:tcPr>
            <w:tcW w:w="7218" w:type="dxa"/>
          </w:tcPr>
          <w:p w14:paraId="36D92A85" w14:textId="77777777" w:rsidR="00B757BC" w:rsidRDefault="0014699D">
            <w:pPr>
              <w:rPr>
                <w:rFonts w:ascii="Arial" w:eastAsia="Arial" w:hAnsi="Arial" w:cs="Arial"/>
                <w:sz w:val="20"/>
                <w:szCs w:val="20"/>
              </w:rPr>
            </w:pPr>
            <w:r>
              <w:rPr>
                <w:rFonts w:ascii="Arial" w:eastAsia="Arial" w:hAnsi="Arial" w:cs="Arial"/>
                <w:i/>
                <w:sz w:val="20"/>
                <w:szCs w:val="20"/>
              </w:rPr>
              <w:t>Guide for Security-Focused Configuration Management of Information Systems</w:t>
            </w:r>
          </w:p>
        </w:tc>
      </w:tr>
      <w:tr w:rsidR="00B757BC" w14:paraId="6C9DD1FE" w14:textId="77777777">
        <w:tc>
          <w:tcPr>
            <w:tcW w:w="2358" w:type="dxa"/>
          </w:tcPr>
          <w:p w14:paraId="0C9D0450" w14:textId="77777777" w:rsidR="00B757BC" w:rsidRDefault="0014699D">
            <w:pPr>
              <w:rPr>
                <w:rFonts w:ascii="Arial" w:eastAsia="Arial" w:hAnsi="Arial" w:cs="Arial"/>
                <w:sz w:val="20"/>
                <w:szCs w:val="20"/>
              </w:rPr>
            </w:pPr>
            <w:r>
              <w:rPr>
                <w:rFonts w:ascii="Arial" w:eastAsia="Arial" w:hAnsi="Arial" w:cs="Arial"/>
                <w:b/>
                <w:sz w:val="20"/>
                <w:szCs w:val="20"/>
              </w:rPr>
              <w:t>NIST SP 800-137</w:t>
            </w:r>
          </w:p>
        </w:tc>
        <w:tc>
          <w:tcPr>
            <w:tcW w:w="7218" w:type="dxa"/>
          </w:tcPr>
          <w:p w14:paraId="7EBB2595" w14:textId="77777777" w:rsidR="00B757BC" w:rsidRDefault="0014699D">
            <w:pPr>
              <w:rPr>
                <w:rFonts w:ascii="Arial" w:eastAsia="Arial" w:hAnsi="Arial" w:cs="Arial"/>
                <w:sz w:val="20"/>
                <w:szCs w:val="20"/>
              </w:rPr>
            </w:pPr>
            <w:r>
              <w:rPr>
                <w:rFonts w:ascii="Arial" w:eastAsia="Arial" w:hAnsi="Arial" w:cs="Arial"/>
                <w:i/>
                <w:sz w:val="20"/>
                <w:szCs w:val="20"/>
              </w:rPr>
              <w:t>Information Security Continuous Monitoring (ISCM) for Federal Information Systems and Organizations</w:t>
            </w:r>
          </w:p>
        </w:tc>
      </w:tr>
      <w:tr w:rsidR="00B757BC" w14:paraId="05DF507A" w14:textId="77777777">
        <w:tc>
          <w:tcPr>
            <w:tcW w:w="2358" w:type="dxa"/>
          </w:tcPr>
          <w:p w14:paraId="7D8DE9B1" w14:textId="77777777" w:rsidR="00B757BC" w:rsidRDefault="0014699D">
            <w:pPr>
              <w:rPr>
                <w:rFonts w:ascii="Arial" w:eastAsia="Arial" w:hAnsi="Arial" w:cs="Arial"/>
                <w:sz w:val="20"/>
                <w:szCs w:val="20"/>
              </w:rPr>
            </w:pPr>
            <w:r>
              <w:rPr>
                <w:rFonts w:ascii="Arial" w:eastAsia="Arial" w:hAnsi="Arial" w:cs="Arial"/>
                <w:b/>
                <w:sz w:val="20"/>
                <w:szCs w:val="20"/>
              </w:rPr>
              <w:t>NIST SP 800-153</w:t>
            </w:r>
          </w:p>
        </w:tc>
        <w:tc>
          <w:tcPr>
            <w:tcW w:w="7218" w:type="dxa"/>
          </w:tcPr>
          <w:p w14:paraId="484B2535" w14:textId="77777777" w:rsidR="00B757BC" w:rsidRDefault="0014699D">
            <w:pPr>
              <w:rPr>
                <w:rFonts w:ascii="Arial" w:eastAsia="Arial" w:hAnsi="Arial" w:cs="Arial"/>
                <w:sz w:val="20"/>
                <w:szCs w:val="20"/>
              </w:rPr>
            </w:pPr>
            <w:r>
              <w:rPr>
                <w:rFonts w:ascii="Arial" w:eastAsia="Arial" w:hAnsi="Arial" w:cs="Arial"/>
                <w:i/>
                <w:sz w:val="20"/>
                <w:szCs w:val="20"/>
              </w:rPr>
              <w:t>Guidelines for Securing Wireless Local Area Networks (WLANs)</w:t>
            </w:r>
          </w:p>
        </w:tc>
      </w:tr>
      <w:tr w:rsidR="00B757BC" w14:paraId="03595F3A" w14:textId="77777777">
        <w:tc>
          <w:tcPr>
            <w:tcW w:w="2358" w:type="dxa"/>
          </w:tcPr>
          <w:p w14:paraId="631F1336" w14:textId="48944745" w:rsidR="00B757BC" w:rsidRDefault="0014699D">
            <w:pPr>
              <w:rPr>
                <w:rFonts w:ascii="Arial" w:eastAsia="Arial" w:hAnsi="Arial" w:cs="Arial"/>
                <w:sz w:val="20"/>
                <w:szCs w:val="20"/>
              </w:rPr>
            </w:pPr>
            <w:r>
              <w:rPr>
                <w:rFonts w:ascii="Arial" w:eastAsia="Arial" w:hAnsi="Arial" w:cs="Arial"/>
                <w:b/>
                <w:sz w:val="20"/>
                <w:szCs w:val="20"/>
                <w:highlight w:val="white"/>
              </w:rPr>
              <w:t>NIST SP-800-160 Vol 1</w:t>
            </w:r>
            <w:r w:rsidR="00904012">
              <w:rPr>
                <w:rFonts w:ascii="Arial" w:eastAsia="Arial" w:hAnsi="Arial" w:cs="Arial"/>
                <w:b/>
                <w:sz w:val="20"/>
                <w:szCs w:val="20"/>
              </w:rPr>
              <w:t xml:space="preserve"> Rev 1</w:t>
            </w:r>
          </w:p>
        </w:tc>
        <w:tc>
          <w:tcPr>
            <w:tcW w:w="7218" w:type="dxa"/>
          </w:tcPr>
          <w:p w14:paraId="3A30F5FB" w14:textId="77777777" w:rsidR="00B757BC" w:rsidRDefault="0014699D">
            <w:pPr>
              <w:tabs>
                <w:tab w:val="left" w:pos="540"/>
              </w:tabs>
              <w:rPr>
                <w:rFonts w:ascii="Arial" w:eastAsia="Arial" w:hAnsi="Arial" w:cs="Arial"/>
                <w:sz w:val="20"/>
                <w:szCs w:val="20"/>
              </w:rPr>
            </w:pPr>
            <w:r>
              <w:rPr>
                <w:rFonts w:ascii="Arial" w:eastAsia="Arial" w:hAnsi="Arial" w:cs="Arial"/>
                <w:i/>
                <w:sz w:val="20"/>
                <w:szCs w:val="20"/>
                <w:highlight w:val="white"/>
              </w:rPr>
              <w:t xml:space="preserve">Systems Security Engineering: Considerations for a Multidisciplinary Approach in the Engineering of Trustworthy Secure Systems </w:t>
            </w:r>
          </w:p>
        </w:tc>
      </w:tr>
      <w:tr w:rsidR="00B757BC" w14:paraId="3DF7909A" w14:textId="77777777">
        <w:tc>
          <w:tcPr>
            <w:tcW w:w="2358" w:type="dxa"/>
          </w:tcPr>
          <w:p w14:paraId="16A6DAA9" w14:textId="0F55F671" w:rsidR="00B757BC" w:rsidRDefault="0014699D">
            <w:pPr>
              <w:rPr>
                <w:rFonts w:ascii="Arial" w:eastAsia="Arial" w:hAnsi="Arial" w:cs="Arial"/>
                <w:b/>
                <w:sz w:val="20"/>
                <w:szCs w:val="20"/>
              </w:rPr>
            </w:pPr>
            <w:r>
              <w:rPr>
                <w:rFonts w:ascii="Arial" w:eastAsia="Arial" w:hAnsi="Arial" w:cs="Arial"/>
                <w:b/>
                <w:sz w:val="20"/>
                <w:szCs w:val="20"/>
                <w:highlight w:val="white"/>
              </w:rPr>
              <w:t>NIST SP 800-171</w:t>
            </w:r>
            <w:r>
              <w:rPr>
                <w:rFonts w:ascii="Arial" w:eastAsia="Arial" w:hAnsi="Arial" w:cs="Arial"/>
                <w:sz w:val="20"/>
                <w:szCs w:val="20"/>
                <w:highlight w:val="white"/>
              </w:rPr>
              <w:t xml:space="preserve"> </w:t>
            </w:r>
            <w:r>
              <w:rPr>
                <w:rFonts w:ascii="Arial" w:eastAsia="Arial" w:hAnsi="Arial" w:cs="Arial"/>
                <w:b/>
                <w:sz w:val="20"/>
                <w:szCs w:val="20"/>
                <w:highlight w:val="white"/>
              </w:rPr>
              <w:t xml:space="preserve">Rev </w:t>
            </w:r>
            <w:r w:rsidR="00904012">
              <w:rPr>
                <w:rFonts w:ascii="Arial" w:eastAsia="Arial" w:hAnsi="Arial" w:cs="Arial"/>
                <w:b/>
                <w:sz w:val="20"/>
                <w:szCs w:val="20"/>
                <w:highlight w:val="white"/>
              </w:rPr>
              <w:t xml:space="preserve">3 </w:t>
            </w:r>
          </w:p>
        </w:tc>
        <w:tc>
          <w:tcPr>
            <w:tcW w:w="7218" w:type="dxa"/>
          </w:tcPr>
          <w:p w14:paraId="1A1F4DC7" w14:textId="77777777" w:rsidR="00B757BC" w:rsidRDefault="0014699D">
            <w:pPr>
              <w:tabs>
                <w:tab w:val="left" w:pos="540"/>
              </w:tabs>
              <w:rPr>
                <w:rFonts w:ascii="Arial" w:eastAsia="Arial" w:hAnsi="Arial" w:cs="Arial"/>
                <w:sz w:val="20"/>
                <w:szCs w:val="20"/>
              </w:rPr>
            </w:pPr>
            <w:r>
              <w:rPr>
                <w:rFonts w:ascii="Arial" w:eastAsia="Arial" w:hAnsi="Arial" w:cs="Arial"/>
                <w:i/>
                <w:sz w:val="20"/>
                <w:szCs w:val="20"/>
                <w:highlight w:val="white"/>
              </w:rPr>
              <w:t>Protecting Controlled Unclassified Information in Nonfederal Systems and Organizations</w:t>
            </w:r>
          </w:p>
        </w:tc>
      </w:tr>
      <w:tr w:rsidR="00B757BC" w14:paraId="305E2DB5" w14:textId="77777777">
        <w:trPr>
          <w:trHeight w:val="270"/>
        </w:trPr>
        <w:tc>
          <w:tcPr>
            <w:tcW w:w="2358" w:type="dxa"/>
          </w:tcPr>
          <w:p w14:paraId="5D733E75" w14:textId="5F2BAE21" w:rsidR="00B757BC" w:rsidRDefault="0014699D">
            <w:pPr>
              <w:rPr>
                <w:rFonts w:ascii="Arial" w:eastAsia="Arial" w:hAnsi="Arial" w:cs="Arial"/>
                <w:b/>
                <w:sz w:val="20"/>
                <w:szCs w:val="20"/>
                <w:highlight w:val="white"/>
              </w:rPr>
            </w:pPr>
            <w:r>
              <w:rPr>
                <w:rFonts w:ascii="Arial" w:eastAsia="Arial" w:hAnsi="Arial" w:cs="Arial"/>
                <w:b/>
                <w:sz w:val="20"/>
                <w:szCs w:val="20"/>
                <w:highlight w:val="white"/>
              </w:rPr>
              <w:t>NIST SP 800-171A</w:t>
            </w:r>
            <w:r w:rsidR="00904012">
              <w:rPr>
                <w:rFonts w:ascii="Arial" w:eastAsia="Arial" w:hAnsi="Arial" w:cs="Arial"/>
                <w:b/>
                <w:sz w:val="20"/>
                <w:szCs w:val="20"/>
                <w:highlight w:val="white"/>
              </w:rPr>
              <w:t xml:space="preserve"> Rev 3</w:t>
            </w:r>
          </w:p>
        </w:tc>
        <w:tc>
          <w:tcPr>
            <w:tcW w:w="7218" w:type="dxa"/>
          </w:tcPr>
          <w:p w14:paraId="292FF887" w14:textId="77777777" w:rsidR="00B757BC" w:rsidRDefault="0014699D">
            <w:pPr>
              <w:tabs>
                <w:tab w:val="left" w:pos="540"/>
              </w:tabs>
              <w:rPr>
                <w:rFonts w:ascii="Arial" w:eastAsia="Arial" w:hAnsi="Arial" w:cs="Arial"/>
                <w:sz w:val="20"/>
                <w:szCs w:val="20"/>
              </w:rPr>
            </w:pPr>
            <w:r>
              <w:rPr>
                <w:rFonts w:ascii="Arial" w:eastAsia="Arial" w:hAnsi="Arial" w:cs="Arial"/>
                <w:i/>
                <w:sz w:val="20"/>
                <w:szCs w:val="20"/>
                <w:highlight w:val="white"/>
              </w:rPr>
              <w:t>Assessing Security Requirements for Controlled Unclassified Information</w:t>
            </w:r>
          </w:p>
        </w:tc>
      </w:tr>
      <w:tr w:rsidR="000A2970" w14:paraId="043CFC43" w14:textId="77777777">
        <w:trPr>
          <w:trHeight w:val="270"/>
        </w:trPr>
        <w:tc>
          <w:tcPr>
            <w:tcW w:w="2358" w:type="dxa"/>
          </w:tcPr>
          <w:p w14:paraId="08711998" w14:textId="5D894E6C" w:rsidR="000A2970" w:rsidRPr="000A2970" w:rsidRDefault="000A2970">
            <w:pPr>
              <w:rPr>
                <w:rFonts w:ascii="Arial" w:eastAsia="Arial" w:hAnsi="Arial" w:cs="Arial"/>
                <w:b/>
                <w:sz w:val="20"/>
                <w:szCs w:val="20"/>
                <w:highlight w:val="white"/>
              </w:rPr>
            </w:pPr>
            <w:r>
              <w:rPr>
                <w:rFonts w:ascii="Arial" w:eastAsia="Arial" w:hAnsi="Arial" w:cs="Arial"/>
                <w:b/>
                <w:sz w:val="20"/>
                <w:szCs w:val="20"/>
                <w:highlight w:val="white"/>
              </w:rPr>
              <w:t>NIST SP 800-207</w:t>
            </w:r>
          </w:p>
        </w:tc>
        <w:tc>
          <w:tcPr>
            <w:tcW w:w="7218" w:type="dxa"/>
          </w:tcPr>
          <w:p w14:paraId="75EF9BE8" w14:textId="4D9B17E9" w:rsidR="000A2970" w:rsidRDefault="000A2970">
            <w:pPr>
              <w:tabs>
                <w:tab w:val="left" w:pos="540"/>
              </w:tabs>
              <w:rPr>
                <w:rFonts w:ascii="Arial" w:eastAsia="Arial" w:hAnsi="Arial" w:cs="Arial"/>
                <w:i/>
                <w:sz w:val="20"/>
                <w:szCs w:val="20"/>
                <w:highlight w:val="white"/>
              </w:rPr>
            </w:pPr>
            <w:r>
              <w:rPr>
                <w:rFonts w:ascii="Arial" w:eastAsia="Arial" w:hAnsi="Arial" w:cs="Arial"/>
                <w:i/>
                <w:sz w:val="20"/>
                <w:szCs w:val="20"/>
                <w:highlight w:val="white"/>
              </w:rPr>
              <w:t>Zero Trust Architecture</w:t>
            </w:r>
          </w:p>
        </w:tc>
      </w:tr>
      <w:tr w:rsidR="00B757BC" w14:paraId="15A21E3F" w14:textId="77777777">
        <w:trPr>
          <w:trHeight w:val="270"/>
        </w:trPr>
        <w:tc>
          <w:tcPr>
            <w:tcW w:w="2358" w:type="dxa"/>
          </w:tcPr>
          <w:p w14:paraId="280C4A5A" w14:textId="77777777" w:rsidR="00B757BC" w:rsidRDefault="0014699D">
            <w:pPr>
              <w:rPr>
                <w:rFonts w:ascii="Arial" w:eastAsia="Arial" w:hAnsi="Arial" w:cs="Arial"/>
                <w:b/>
                <w:sz w:val="20"/>
                <w:szCs w:val="20"/>
                <w:highlight w:val="white"/>
              </w:rPr>
            </w:pPr>
            <w:r>
              <w:rPr>
                <w:rFonts w:ascii="Arial" w:eastAsia="Arial" w:hAnsi="Arial" w:cs="Arial"/>
                <w:b/>
                <w:sz w:val="20"/>
                <w:szCs w:val="20"/>
                <w:highlight w:val="white"/>
              </w:rPr>
              <w:t>P.L. 93-579</w:t>
            </w:r>
          </w:p>
        </w:tc>
        <w:tc>
          <w:tcPr>
            <w:tcW w:w="7218" w:type="dxa"/>
          </w:tcPr>
          <w:p w14:paraId="7A8D311D" w14:textId="77777777" w:rsidR="00B757BC" w:rsidRDefault="0014699D">
            <w:pPr>
              <w:tabs>
                <w:tab w:val="left" w:pos="540"/>
              </w:tabs>
              <w:rPr>
                <w:rFonts w:ascii="Arial" w:eastAsia="Arial" w:hAnsi="Arial" w:cs="Arial"/>
                <w:i/>
                <w:sz w:val="20"/>
                <w:szCs w:val="20"/>
                <w:highlight w:val="white"/>
              </w:rPr>
            </w:pPr>
            <w:r>
              <w:rPr>
                <w:rFonts w:ascii="Arial" w:eastAsia="Arial" w:hAnsi="Arial" w:cs="Arial"/>
                <w:i/>
                <w:sz w:val="20"/>
                <w:szCs w:val="20"/>
                <w:highlight w:val="white"/>
              </w:rPr>
              <w:t>Public Law 93-579 Privacy Act, December 1974 (Privacy Act)</w:t>
            </w:r>
          </w:p>
        </w:tc>
      </w:tr>
      <w:tr w:rsidR="00B757BC" w14:paraId="0B11B5E9" w14:textId="77777777">
        <w:trPr>
          <w:trHeight w:val="270"/>
        </w:trPr>
        <w:tc>
          <w:tcPr>
            <w:tcW w:w="2358" w:type="dxa"/>
          </w:tcPr>
          <w:p w14:paraId="076F2258" w14:textId="77777777" w:rsidR="00B757BC" w:rsidRDefault="0014699D">
            <w:pPr>
              <w:rPr>
                <w:rFonts w:ascii="Arial" w:eastAsia="Arial" w:hAnsi="Arial" w:cs="Arial"/>
                <w:b/>
                <w:sz w:val="20"/>
                <w:szCs w:val="20"/>
                <w:highlight w:val="white"/>
              </w:rPr>
            </w:pPr>
            <w:r>
              <w:rPr>
                <w:rFonts w:ascii="Arial" w:eastAsia="Arial" w:hAnsi="Arial" w:cs="Arial"/>
                <w:b/>
                <w:sz w:val="20"/>
                <w:szCs w:val="20"/>
                <w:highlight w:val="white"/>
              </w:rPr>
              <w:t>40 U.S.C. 11331</w:t>
            </w:r>
          </w:p>
        </w:tc>
        <w:tc>
          <w:tcPr>
            <w:tcW w:w="7218" w:type="dxa"/>
          </w:tcPr>
          <w:p w14:paraId="4D853A12" w14:textId="77777777" w:rsidR="00B757BC" w:rsidRDefault="0014699D">
            <w:pPr>
              <w:tabs>
                <w:tab w:val="left" w:pos="540"/>
              </w:tabs>
              <w:rPr>
                <w:rFonts w:ascii="Arial" w:eastAsia="Arial" w:hAnsi="Arial" w:cs="Arial"/>
                <w:i/>
                <w:sz w:val="20"/>
                <w:szCs w:val="20"/>
                <w:highlight w:val="white"/>
              </w:rPr>
            </w:pPr>
            <w:r>
              <w:rPr>
                <w:rFonts w:ascii="Arial" w:eastAsia="Arial" w:hAnsi="Arial" w:cs="Arial"/>
                <w:i/>
                <w:sz w:val="20"/>
                <w:szCs w:val="20"/>
                <w:highlight w:val="white"/>
              </w:rPr>
              <w:t>Responsibilities for Federal Information Systems Standards</w:t>
            </w:r>
          </w:p>
        </w:tc>
      </w:tr>
      <w:tr w:rsidR="00B757BC" w14:paraId="72CE7B29" w14:textId="77777777">
        <w:trPr>
          <w:trHeight w:val="270"/>
        </w:trPr>
        <w:tc>
          <w:tcPr>
            <w:tcW w:w="2358" w:type="dxa"/>
          </w:tcPr>
          <w:p w14:paraId="417C584D" w14:textId="77777777" w:rsidR="00B757BC" w:rsidRDefault="0014699D">
            <w:pPr>
              <w:rPr>
                <w:rFonts w:ascii="Arial" w:eastAsia="Arial" w:hAnsi="Arial" w:cs="Arial"/>
                <w:b/>
                <w:sz w:val="20"/>
                <w:szCs w:val="20"/>
                <w:highlight w:val="white"/>
              </w:rPr>
            </w:pPr>
            <w:r>
              <w:rPr>
                <w:rFonts w:ascii="Arial" w:eastAsia="Arial" w:hAnsi="Arial" w:cs="Arial"/>
                <w:b/>
                <w:sz w:val="20"/>
                <w:szCs w:val="20"/>
                <w:highlight w:val="white"/>
              </w:rPr>
              <w:t>OMB M-19-03</w:t>
            </w:r>
          </w:p>
        </w:tc>
        <w:tc>
          <w:tcPr>
            <w:tcW w:w="7218" w:type="dxa"/>
          </w:tcPr>
          <w:p w14:paraId="5A5465B3" w14:textId="77777777" w:rsidR="00B757BC" w:rsidRDefault="0014699D">
            <w:pPr>
              <w:tabs>
                <w:tab w:val="left" w:pos="540"/>
              </w:tabs>
              <w:rPr>
                <w:rFonts w:ascii="Arial" w:eastAsia="Arial" w:hAnsi="Arial" w:cs="Arial"/>
                <w:i/>
                <w:sz w:val="20"/>
                <w:szCs w:val="20"/>
              </w:rPr>
            </w:pPr>
            <w:r>
              <w:rPr>
                <w:rFonts w:ascii="Arial" w:eastAsia="Arial" w:hAnsi="Arial" w:cs="Arial"/>
                <w:i/>
                <w:sz w:val="20"/>
                <w:szCs w:val="20"/>
              </w:rPr>
              <w:t>Office of Management and Budget (OMB) Memorandum 19-03, Strengthening the Cybersecurity of Federal Agencies by enhancing the High Value Asset Program</w:t>
            </w:r>
          </w:p>
        </w:tc>
      </w:tr>
      <w:tr w:rsidR="000A2970" w14:paraId="1FA345D8" w14:textId="77777777">
        <w:trPr>
          <w:trHeight w:val="270"/>
        </w:trPr>
        <w:tc>
          <w:tcPr>
            <w:tcW w:w="2358" w:type="dxa"/>
          </w:tcPr>
          <w:p w14:paraId="4422A705" w14:textId="20E1E80F" w:rsidR="000A2970" w:rsidRPr="000A2970" w:rsidRDefault="000A2970">
            <w:pPr>
              <w:rPr>
                <w:rFonts w:ascii="Arial" w:eastAsia="Arial" w:hAnsi="Arial" w:cs="Arial"/>
                <w:b/>
                <w:sz w:val="20"/>
                <w:szCs w:val="20"/>
                <w:highlight w:val="white"/>
              </w:rPr>
            </w:pPr>
            <w:r>
              <w:rPr>
                <w:rFonts w:ascii="Arial" w:eastAsia="Arial" w:hAnsi="Arial" w:cs="Arial"/>
                <w:b/>
                <w:sz w:val="20"/>
                <w:szCs w:val="20"/>
                <w:highlight w:val="white"/>
              </w:rPr>
              <w:t>OMB M-21-31</w:t>
            </w:r>
          </w:p>
        </w:tc>
        <w:tc>
          <w:tcPr>
            <w:tcW w:w="7218" w:type="dxa"/>
          </w:tcPr>
          <w:p w14:paraId="006E3992" w14:textId="1ED799A9" w:rsidR="000A2970" w:rsidRDefault="000A2970">
            <w:pPr>
              <w:tabs>
                <w:tab w:val="left" w:pos="540"/>
              </w:tabs>
              <w:rPr>
                <w:rFonts w:ascii="Arial" w:eastAsia="Arial" w:hAnsi="Arial" w:cs="Arial"/>
                <w:i/>
                <w:sz w:val="20"/>
                <w:szCs w:val="20"/>
                <w:highlight w:val="white"/>
              </w:rPr>
            </w:pPr>
            <w:r>
              <w:rPr>
                <w:rFonts w:ascii="Arial" w:eastAsia="Arial" w:hAnsi="Arial" w:cs="Arial"/>
                <w:i/>
                <w:sz w:val="20"/>
                <w:szCs w:val="20"/>
                <w:highlight w:val="white"/>
              </w:rPr>
              <w:t>Improving the Federal Government’s Investigative and Remediation Capabilities Related to Cybersecurity Incidents</w:t>
            </w:r>
          </w:p>
        </w:tc>
      </w:tr>
      <w:tr w:rsidR="000A2970" w14:paraId="0ACF70A0" w14:textId="77777777">
        <w:trPr>
          <w:trHeight w:val="270"/>
        </w:trPr>
        <w:tc>
          <w:tcPr>
            <w:tcW w:w="2358" w:type="dxa"/>
          </w:tcPr>
          <w:p w14:paraId="6328754B" w14:textId="31D90782" w:rsidR="000A2970" w:rsidRDefault="000A2970">
            <w:pPr>
              <w:rPr>
                <w:rFonts w:ascii="Arial" w:eastAsia="Arial" w:hAnsi="Arial" w:cs="Arial"/>
                <w:b/>
                <w:sz w:val="20"/>
                <w:szCs w:val="20"/>
                <w:highlight w:val="white"/>
              </w:rPr>
            </w:pPr>
            <w:r>
              <w:rPr>
                <w:rFonts w:ascii="Arial" w:eastAsia="Arial" w:hAnsi="Arial" w:cs="Arial"/>
                <w:b/>
                <w:sz w:val="20"/>
                <w:szCs w:val="20"/>
                <w:highlight w:val="white"/>
              </w:rPr>
              <w:t>OMB M-22-09</w:t>
            </w:r>
          </w:p>
        </w:tc>
        <w:tc>
          <w:tcPr>
            <w:tcW w:w="7218" w:type="dxa"/>
          </w:tcPr>
          <w:p w14:paraId="22289B02" w14:textId="73200A3B" w:rsidR="000A2970" w:rsidRDefault="000A2970">
            <w:pPr>
              <w:tabs>
                <w:tab w:val="left" w:pos="540"/>
              </w:tabs>
              <w:rPr>
                <w:rFonts w:ascii="Arial" w:eastAsia="Arial" w:hAnsi="Arial" w:cs="Arial"/>
                <w:i/>
                <w:sz w:val="20"/>
                <w:szCs w:val="20"/>
                <w:highlight w:val="white"/>
              </w:rPr>
            </w:pPr>
            <w:r>
              <w:rPr>
                <w:rFonts w:ascii="Arial" w:eastAsia="Arial" w:hAnsi="Arial" w:cs="Arial"/>
                <w:i/>
                <w:sz w:val="20"/>
                <w:szCs w:val="20"/>
                <w:highlight w:val="white"/>
              </w:rPr>
              <w:t>Moving the U.S. Government Towards Zero Trust Cybersecurity Principles</w:t>
            </w:r>
          </w:p>
        </w:tc>
      </w:tr>
      <w:tr w:rsidR="00B757BC" w14:paraId="1D15E02A" w14:textId="77777777">
        <w:trPr>
          <w:trHeight w:val="270"/>
        </w:trPr>
        <w:tc>
          <w:tcPr>
            <w:tcW w:w="2358" w:type="dxa"/>
          </w:tcPr>
          <w:p w14:paraId="7657CCC0" w14:textId="77777777" w:rsidR="00B757BC" w:rsidRDefault="0014699D">
            <w:pPr>
              <w:rPr>
                <w:rFonts w:ascii="Arial" w:eastAsia="Arial" w:hAnsi="Arial" w:cs="Arial"/>
                <w:b/>
                <w:sz w:val="20"/>
                <w:szCs w:val="20"/>
                <w:highlight w:val="white"/>
              </w:rPr>
            </w:pPr>
            <w:r>
              <w:rPr>
                <w:rFonts w:ascii="Arial" w:eastAsia="Arial" w:hAnsi="Arial" w:cs="Arial"/>
                <w:b/>
                <w:sz w:val="20"/>
                <w:szCs w:val="20"/>
                <w:highlight w:val="white"/>
              </w:rPr>
              <w:t>OMB A-130</w:t>
            </w:r>
          </w:p>
        </w:tc>
        <w:tc>
          <w:tcPr>
            <w:tcW w:w="7218" w:type="dxa"/>
          </w:tcPr>
          <w:p w14:paraId="2156E181" w14:textId="77777777" w:rsidR="00B757BC" w:rsidRDefault="0014699D">
            <w:pPr>
              <w:tabs>
                <w:tab w:val="left" w:pos="540"/>
              </w:tabs>
              <w:rPr>
                <w:rFonts w:ascii="Arial" w:eastAsia="Arial" w:hAnsi="Arial" w:cs="Arial"/>
                <w:i/>
                <w:sz w:val="20"/>
                <w:szCs w:val="20"/>
                <w:highlight w:val="white"/>
              </w:rPr>
            </w:pPr>
            <w:r>
              <w:rPr>
                <w:rFonts w:ascii="Arial" w:eastAsia="Arial" w:hAnsi="Arial" w:cs="Arial"/>
                <w:i/>
                <w:sz w:val="20"/>
                <w:szCs w:val="20"/>
                <w:highlight w:val="white"/>
              </w:rPr>
              <w:t>OMB Circular A-130, Managing Information as a Strategic Resource, July 2016</w:t>
            </w:r>
          </w:p>
        </w:tc>
      </w:tr>
      <w:tr w:rsidR="00B757BC" w14:paraId="413336F7" w14:textId="77777777">
        <w:trPr>
          <w:trHeight w:val="270"/>
        </w:trPr>
        <w:tc>
          <w:tcPr>
            <w:tcW w:w="2358" w:type="dxa"/>
          </w:tcPr>
          <w:p w14:paraId="6B457DFA" w14:textId="77777777" w:rsidR="00B757BC" w:rsidRDefault="0014699D">
            <w:pPr>
              <w:rPr>
                <w:rFonts w:ascii="Arial" w:eastAsia="Arial" w:hAnsi="Arial" w:cs="Arial"/>
                <w:b/>
                <w:sz w:val="20"/>
                <w:szCs w:val="20"/>
                <w:highlight w:val="white"/>
              </w:rPr>
            </w:pPr>
            <w:r>
              <w:rPr>
                <w:rFonts w:ascii="Arial" w:eastAsia="Arial" w:hAnsi="Arial" w:cs="Arial"/>
                <w:b/>
                <w:sz w:val="20"/>
                <w:szCs w:val="20"/>
                <w:highlight w:val="white"/>
              </w:rPr>
              <w:t>BOD 18-02</w:t>
            </w:r>
          </w:p>
        </w:tc>
        <w:tc>
          <w:tcPr>
            <w:tcW w:w="7218" w:type="dxa"/>
          </w:tcPr>
          <w:p w14:paraId="63FECE0A" w14:textId="77777777" w:rsidR="00B757BC" w:rsidRDefault="0014699D">
            <w:pPr>
              <w:tabs>
                <w:tab w:val="left" w:pos="540"/>
              </w:tabs>
              <w:rPr>
                <w:rFonts w:ascii="Arial" w:eastAsia="Arial" w:hAnsi="Arial" w:cs="Arial"/>
                <w:i/>
                <w:sz w:val="20"/>
                <w:szCs w:val="20"/>
                <w:highlight w:val="white"/>
              </w:rPr>
            </w:pPr>
            <w:r>
              <w:rPr>
                <w:rFonts w:ascii="Arial" w:eastAsia="Arial" w:hAnsi="Arial" w:cs="Arial"/>
                <w:i/>
                <w:sz w:val="20"/>
                <w:szCs w:val="20"/>
                <w:highlight w:val="white"/>
              </w:rPr>
              <w:t>Department of Homeland Security’s Binding Operational Directive 18-02, Securing High Value Assets</w:t>
            </w:r>
          </w:p>
        </w:tc>
      </w:tr>
      <w:tr w:rsidR="00B757BC" w14:paraId="2FCE053E" w14:textId="77777777">
        <w:tc>
          <w:tcPr>
            <w:tcW w:w="2358" w:type="dxa"/>
          </w:tcPr>
          <w:p w14:paraId="64D079B2" w14:textId="77777777" w:rsidR="00B757BC" w:rsidRDefault="0014699D">
            <w:pPr>
              <w:rPr>
                <w:rFonts w:ascii="Arial" w:eastAsia="Arial" w:hAnsi="Arial" w:cs="Arial"/>
                <w:b/>
                <w:color w:val="FF0000"/>
                <w:sz w:val="20"/>
                <w:szCs w:val="20"/>
                <w:highlight w:val="white"/>
              </w:rPr>
            </w:pPr>
            <w:r>
              <w:rPr>
                <w:rFonts w:ascii="Arial" w:eastAsia="Arial" w:hAnsi="Arial" w:cs="Arial"/>
                <w:b/>
                <w:color w:val="FF0000"/>
                <w:sz w:val="20"/>
                <w:szCs w:val="20"/>
                <w:highlight w:val="white"/>
              </w:rPr>
              <w:t>&lt;Add as needed&gt;</w:t>
            </w:r>
          </w:p>
        </w:tc>
        <w:tc>
          <w:tcPr>
            <w:tcW w:w="7218" w:type="dxa"/>
          </w:tcPr>
          <w:p w14:paraId="2CD984F2" w14:textId="77777777" w:rsidR="00B757BC" w:rsidRDefault="00B757BC">
            <w:pPr>
              <w:tabs>
                <w:tab w:val="left" w:pos="540"/>
              </w:tabs>
              <w:rPr>
                <w:rFonts w:ascii="Arial" w:eastAsia="Arial" w:hAnsi="Arial" w:cs="Arial"/>
                <w:i/>
                <w:highlight w:val="white"/>
              </w:rPr>
            </w:pPr>
          </w:p>
        </w:tc>
      </w:tr>
    </w:tbl>
    <w:p w14:paraId="0DABE063" w14:textId="77777777" w:rsidR="00B757BC" w:rsidRDefault="00B757BC">
      <w:pPr>
        <w:rPr>
          <w:rFonts w:ascii="Arial" w:eastAsia="Arial" w:hAnsi="Arial" w:cs="Arial"/>
        </w:rPr>
      </w:pPr>
    </w:p>
    <w:p w14:paraId="15CBE6AC" w14:textId="77777777" w:rsidR="00B757BC" w:rsidRDefault="00B757BC">
      <w:pPr>
        <w:pStyle w:val="Heading1"/>
        <w:spacing w:before="0" w:after="0"/>
        <w:ind w:firstLine="720"/>
        <w:rPr>
          <w:sz w:val="24"/>
          <w:szCs w:val="24"/>
        </w:rPr>
      </w:pPr>
    </w:p>
    <w:p w14:paraId="4A5D0A82" w14:textId="77777777" w:rsidR="00B757BC" w:rsidRDefault="00B757BC">
      <w:pPr>
        <w:pStyle w:val="Heading1"/>
        <w:spacing w:before="0" w:after="0"/>
        <w:ind w:firstLine="720"/>
        <w:rPr>
          <w:sz w:val="24"/>
          <w:szCs w:val="24"/>
        </w:rPr>
      </w:pPr>
    </w:p>
    <w:p w14:paraId="6E68F5A4" w14:textId="77777777" w:rsidR="00B757BC" w:rsidRDefault="00B757BC"/>
    <w:p w14:paraId="4BA47B4E" w14:textId="77777777" w:rsidR="00B757BC" w:rsidRDefault="00B757BC"/>
    <w:p w14:paraId="001B3A61" w14:textId="77777777" w:rsidR="0014699D" w:rsidRDefault="0014699D"/>
    <w:p w14:paraId="2F9B42F4" w14:textId="77777777" w:rsidR="00B757BC" w:rsidRDefault="0014699D">
      <w:pPr>
        <w:pStyle w:val="Heading1"/>
        <w:spacing w:before="0" w:after="0"/>
        <w:ind w:firstLine="720"/>
        <w:rPr>
          <w:sz w:val="24"/>
          <w:szCs w:val="24"/>
        </w:rPr>
      </w:pPr>
      <w:r>
        <w:rPr>
          <w:sz w:val="24"/>
          <w:szCs w:val="24"/>
        </w:rPr>
        <w:t>3.5 REQUIREMENTS/TASKS</w:t>
      </w:r>
    </w:p>
    <w:p w14:paraId="72644875" w14:textId="77777777" w:rsidR="00B757BC" w:rsidRDefault="0014699D">
      <w:r>
        <w:rPr>
          <w:rFonts w:ascii="Arial" w:eastAsia="Arial" w:hAnsi="Arial" w:cs="Arial"/>
          <w:color w:val="FF0000"/>
        </w:rPr>
        <w:t xml:space="preserve">[Populate this area with information: from the applicable HACS SOW Template(s); from the Department of Homeland Security (DHS) </w:t>
      </w:r>
      <w:r>
        <w:rPr>
          <w:rFonts w:ascii="Roboto" w:eastAsia="Roboto" w:hAnsi="Roboto" w:cs="Roboto"/>
          <w:color w:val="FF0000"/>
          <w:highlight w:val="white"/>
        </w:rPr>
        <w:t>Cybersecurity and Infrastructure Security Agency (CISA); and from requirements developed within your own agency]</w:t>
      </w:r>
    </w:p>
    <w:p w14:paraId="0C3C931D" w14:textId="77777777" w:rsidR="00B757BC" w:rsidRDefault="00B757BC"/>
    <w:p w14:paraId="0AE47483" w14:textId="77777777" w:rsidR="00B757BC" w:rsidRDefault="0014699D">
      <w:pPr>
        <w:rPr>
          <w:rFonts w:ascii="Arial" w:eastAsia="Arial" w:hAnsi="Arial" w:cs="Arial"/>
          <w:color w:val="000000"/>
        </w:rPr>
      </w:pPr>
      <w:r>
        <w:rPr>
          <w:rFonts w:ascii="Arial" w:eastAsia="Arial" w:hAnsi="Arial" w:cs="Arial"/>
          <w:color w:val="000000"/>
        </w:rPr>
        <w:t xml:space="preserve">The contractor shall provide the expertise, technical knowledge, staff support and other related resources necessary to conduct the following </w:t>
      </w:r>
      <w:r>
        <w:rPr>
          <w:rFonts w:ascii="Arial" w:eastAsia="Arial" w:hAnsi="Arial" w:cs="Arial"/>
        </w:rPr>
        <w:t>HACS</w:t>
      </w:r>
      <w:r>
        <w:rPr>
          <w:rFonts w:ascii="Arial" w:eastAsia="Arial" w:hAnsi="Arial" w:cs="Arial"/>
          <w:color w:val="000000"/>
        </w:rPr>
        <w:t xml:space="preserve"> services:</w:t>
      </w:r>
    </w:p>
    <w:p w14:paraId="7956892C" w14:textId="77777777" w:rsidR="00B757BC" w:rsidRDefault="0014699D">
      <w:pPr>
        <w:numPr>
          <w:ilvl w:val="0"/>
          <w:numId w:val="19"/>
        </w:numPr>
        <w:rPr>
          <w:rFonts w:ascii="Arial" w:eastAsia="Arial" w:hAnsi="Arial" w:cs="Arial"/>
          <w:color w:val="FF0000"/>
        </w:rPr>
      </w:pPr>
      <w:r>
        <w:rPr>
          <w:rFonts w:ascii="Arial" w:eastAsia="Arial" w:hAnsi="Arial" w:cs="Arial"/>
          <w:color w:val="FF0000"/>
        </w:rPr>
        <w:t>&lt;List the HACS services, these should mirror the sections to follow in 3.5.1, 3.5.2 etc.&gt;</w:t>
      </w:r>
    </w:p>
    <w:p w14:paraId="07D9570C" w14:textId="77777777" w:rsidR="00B757BC" w:rsidRDefault="00B757BC">
      <w:pPr>
        <w:tabs>
          <w:tab w:val="left" w:pos="720"/>
        </w:tabs>
        <w:rPr>
          <w:rFonts w:ascii="Arial" w:eastAsia="Arial" w:hAnsi="Arial" w:cs="Arial"/>
        </w:rPr>
      </w:pPr>
    </w:p>
    <w:p w14:paraId="37ED16CA" w14:textId="77777777" w:rsidR="00B757BC" w:rsidRDefault="0014699D">
      <w:pPr>
        <w:pStyle w:val="Heading1"/>
        <w:spacing w:before="0" w:after="0"/>
        <w:ind w:firstLine="720"/>
        <w:rPr>
          <w:color w:val="FF0000"/>
          <w:sz w:val="24"/>
          <w:szCs w:val="24"/>
        </w:rPr>
      </w:pPr>
      <w:bookmarkStart w:id="2" w:name="_xgqqzhmf7pn1" w:colFirst="0" w:colLast="0"/>
      <w:bookmarkEnd w:id="2"/>
      <w:r>
        <w:rPr>
          <w:sz w:val="24"/>
          <w:szCs w:val="24"/>
        </w:rPr>
        <w:t xml:space="preserve">3.5.1 </w:t>
      </w:r>
      <w:r>
        <w:rPr>
          <w:color w:val="FF0000"/>
          <w:sz w:val="24"/>
          <w:szCs w:val="24"/>
        </w:rPr>
        <w:t>&lt;INSERT THE HACS SERVICE TASK TITLE&gt;</w:t>
      </w:r>
    </w:p>
    <w:p w14:paraId="1D901C66" w14:textId="77777777" w:rsidR="00B757BC" w:rsidRDefault="0014699D">
      <w:pPr>
        <w:rPr>
          <w:rFonts w:ascii="Arial" w:eastAsia="Arial" w:hAnsi="Arial" w:cs="Arial"/>
          <w:color w:val="FF0000"/>
        </w:rPr>
      </w:pPr>
      <w:r>
        <w:rPr>
          <w:rFonts w:ascii="Arial" w:eastAsia="Arial" w:hAnsi="Arial" w:cs="Arial"/>
          <w:color w:val="FF0000"/>
        </w:rPr>
        <w:t>&lt;Describe the HACS service task&gt;</w:t>
      </w:r>
    </w:p>
    <w:p w14:paraId="3C9E46CD" w14:textId="77777777" w:rsidR="00B757BC" w:rsidRDefault="00B757BC">
      <w:pPr>
        <w:rPr>
          <w:rFonts w:ascii="Arial" w:eastAsia="Arial" w:hAnsi="Arial" w:cs="Arial"/>
          <w:color w:val="FF0000"/>
        </w:rPr>
      </w:pPr>
    </w:p>
    <w:p w14:paraId="1F0F06D5" w14:textId="77777777" w:rsidR="00B757BC" w:rsidRDefault="0014699D">
      <w:pPr>
        <w:pStyle w:val="Heading1"/>
        <w:spacing w:before="0" w:after="0"/>
        <w:ind w:left="1440"/>
        <w:rPr>
          <w:color w:val="FF0000"/>
          <w:sz w:val="24"/>
          <w:szCs w:val="24"/>
        </w:rPr>
      </w:pPr>
      <w:bookmarkStart w:id="3" w:name="_a88jxxk31tvj" w:colFirst="0" w:colLast="0"/>
      <w:bookmarkEnd w:id="3"/>
      <w:proofErr w:type="gramStart"/>
      <w:r>
        <w:rPr>
          <w:sz w:val="24"/>
          <w:szCs w:val="24"/>
        </w:rPr>
        <w:t xml:space="preserve">3.5.1.1  </w:t>
      </w:r>
      <w:r>
        <w:rPr>
          <w:color w:val="FF0000"/>
          <w:sz w:val="24"/>
          <w:szCs w:val="24"/>
        </w:rPr>
        <w:t>&lt;</w:t>
      </w:r>
      <w:proofErr w:type="gramEnd"/>
      <w:r>
        <w:rPr>
          <w:color w:val="FF0000"/>
          <w:sz w:val="24"/>
          <w:szCs w:val="24"/>
        </w:rPr>
        <w:t>INSERT THE HACS SERVICE SUBTASK TITLE&gt;</w:t>
      </w:r>
    </w:p>
    <w:p w14:paraId="1E85E37C" w14:textId="77777777" w:rsidR="00B757BC" w:rsidRDefault="0014699D">
      <w:pPr>
        <w:ind w:firstLine="720"/>
        <w:rPr>
          <w:rFonts w:ascii="Arial" w:eastAsia="Arial" w:hAnsi="Arial" w:cs="Arial"/>
          <w:color w:val="FF0000"/>
        </w:rPr>
      </w:pPr>
      <w:r>
        <w:rPr>
          <w:rFonts w:ascii="Arial" w:eastAsia="Arial" w:hAnsi="Arial" w:cs="Arial"/>
          <w:color w:val="FF0000"/>
        </w:rPr>
        <w:t>&lt;Describe the HACS service subtask and associated deliverables&gt;</w:t>
      </w:r>
    </w:p>
    <w:p w14:paraId="1174D82D" w14:textId="77777777" w:rsidR="00B757BC" w:rsidRDefault="00B757BC">
      <w:pPr>
        <w:rPr>
          <w:rFonts w:ascii="Arial" w:eastAsia="Arial" w:hAnsi="Arial" w:cs="Arial"/>
        </w:rPr>
      </w:pPr>
    </w:p>
    <w:p w14:paraId="4A95FECE" w14:textId="77777777" w:rsidR="00B757BC" w:rsidRDefault="0014699D">
      <w:pPr>
        <w:pStyle w:val="Heading1"/>
        <w:spacing w:before="0" w:after="0"/>
        <w:ind w:firstLine="720"/>
        <w:rPr>
          <w:color w:val="FF0000"/>
          <w:sz w:val="24"/>
          <w:szCs w:val="24"/>
        </w:rPr>
      </w:pPr>
      <w:bookmarkStart w:id="4" w:name="_jh51tqn4yifm" w:colFirst="0" w:colLast="0"/>
      <w:bookmarkEnd w:id="4"/>
      <w:r>
        <w:rPr>
          <w:sz w:val="24"/>
          <w:szCs w:val="24"/>
        </w:rPr>
        <w:t xml:space="preserve">3.5.2 </w:t>
      </w:r>
      <w:r>
        <w:rPr>
          <w:color w:val="FF0000"/>
          <w:sz w:val="24"/>
          <w:szCs w:val="24"/>
        </w:rPr>
        <w:t>&lt;INSERT THE HACS SERVICE TASK TITLE&gt;</w:t>
      </w:r>
    </w:p>
    <w:p w14:paraId="775CF11C" w14:textId="77777777" w:rsidR="00B757BC" w:rsidRDefault="0014699D">
      <w:pPr>
        <w:rPr>
          <w:rFonts w:ascii="Arial" w:eastAsia="Arial" w:hAnsi="Arial" w:cs="Arial"/>
          <w:color w:val="FF0000"/>
        </w:rPr>
      </w:pPr>
      <w:r>
        <w:rPr>
          <w:rFonts w:ascii="Arial" w:eastAsia="Arial" w:hAnsi="Arial" w:cs="Arial"/>
          <w:color w:val="FF0000"/>
        </w:rPr>
        <w:t>&lt;Describe the HACS service task&gt;</w:t>
      </w:r>
    </w:p>
    <w:p w14:paraId="439ABBED" w14:textId="77777777" w:rsidR="00B757BC" w:rsidRDefault="00B757BC">
      <w:pPr>
        <w:rPr>
          <w:rFonts w:ascii="Arial" w:eastAsia="Arial" w:hAnsi="Arial" w:cs="Arial"/>
          <w:color w:val="FF0000"/>
        </w:rPr>
      </w:pPr>
    </w:p>
    <w:p w14:paraId="22285D93" w14:textId="77777777" w:rsidR="00B757BC" w:rsidRDefault="0014699D">
      <w:pPr>
        <w:pStyle w:val="Heading1"/>
        <w:spacing w:before="0" w:after="0"/>
        <w:ind w:left="720" w:firstLine="720"/>
        <w:rPr>
          <w:color w:val="FF0000"/>
          <w:sz w:val="24"/>
          <w:szCs w:val="24"/>
        </w:rPr>
      </w:pPr>
      <w:bookmarkStart w:id="5" w:name="_gh4w2xm1sypy" w:colFirst="0" w:colLast="0"/>
      <w:bookmarkEnd w:id="5"/>
      <w:proofErr w:type="gramStart"/>
      <w:r>
        <w:rPr>
          <w:sz w:val="24"/>
          <w:szCs w:val="24"/>
        </w:rPr>
        <w:t xml:space="preserve">3.5.2.1  </w:t>
      </w:r>
      <w:r>
        <w:rPr>
          <w:color w:val="FF0000"/>
          <w:sz w:val="24"/>
          <w:szCs w:val="24"/>
        </w:rPr>
        <w:t>&lt;</w:t>
      </w:r>
      <w:proofErr w:type="gramEnd"/>
      <w:r>
        <w:rPr>
          <w:color w:val="FF0000"/>
          <w:sz w:val="24"/>
          <w:szCs w:val="24"/>
        </w:rPr>
        <w:t>INSERT THE HACS SERVICE SUBTASK TITLE&gt;</w:t>
      </w:r>
    </w:p>
    <w:p w14:paraId="019A8827" w14:textId="77777777" w:rsidR="00B757BC" w:rsidRDefault="0014699D">
      <w:pPr>
        <w:ind w:firstLine="720"/>
        <w:rPr>
          <w:rFonts w:ascii="Arial" w:eastAsia="Arial" w:hAnsi="Arial" w:cs="Arial"/>
        </w:rPr>
      </w:pPr>
      <w:r>
        <w:rPr>
          <w:rFonts w:ascii="Arial" w:eastAsia="Arial" w:hAnsi="Arial" w:cs="Arial"/>
          <w:color w:val="FF0000"/>
        </w:rPr>
        <w:t>&lt;Describe the HACS service subtask and associated deliverables&gt;</w:t>
      </w:r>
    </w:p>
    <w:p w14:paraId="2065F90A" w14:textId="77777777" w:rsidR="00B757BC" w:rsidRDefault="00B757BC">
      <w:pPr>
        <w:rPr>
          <w:rFonts w:ascii="Arial" w:eastAsia="Arial" w:hAnsi="Arial" w:cs="Arial"/>
        </w:rPr>
      </w:pPr>
    </w:p>
    <w:p w14:paraId="030FC94F" w14:textId="77777777" w:rsidR="00B757BC" w:rsidRDefault="0014699D">
      <w:pPr>
        <w:jc w:val="center"/>
        <w:rPr>
          <w:rFonts w:ascii="Arial" w:eastAsia="Arial" w:hAnsi="Arial" w:cs="Arial"/>
          <w:b/>
          <w:color w:val="FF0000"/>
        </w:rPr>
      </w:pPr>
      <w:r>
        <w:br w:type="page"/>
      </w:r>
    </w:p>
    <w:p w14:paraId="0FAA7E0F" w14:textId="77777777" w:rsidR="00B757BC" w:rsidRDefault="0014699D">
      <w:pPr>
        <w:jc w:val="center"/>
        <w:rPr>
          <w:rFonts w:ascii="Arial" w:eastAsia="Arial" w:hAnsi="Arial" w:cs="Arial"/>
          <w:b/>
          <w:color w:val="FF0000"/>
        </w:rPr>
      </w:pPr>
      <w:r>
        <w:rPr>
          <w:rFonts w:ascii="Arial" w:eastAsia="Arial" w:hAnsi="Arial" w:cs="Arial"/>
          <w:b/>
          <w:color w:val="FF0000"/>
        </w:rPr>
        <w:lastRenderedPageBreak/>
        <w:t>(SAMPLE RFQ LANGUAGE IS IN RED)</w:t>
      </w:r>
    </w:p>
    <w:p w14:paraId="1AB2B093" w14:textId="77777777" w:rsidR="00B757BC" w:rsidRDefault="0014699D">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agencies use the same language in RFQs.]</w:t>
      </w:r>
    </w:p>
    <w:p w14:paraId="542CC331" w14:textId="77777777" w:rsidR="00B757BC" w:rsidRDefault="00B757BC">
      <w:pPr>
        <w:jc w:val="center"/>
        <w:rPr>
          <w:rFonts w:ascii="Arial" w:eastAsia="Arial" w:hAnsi="Arial" w:cs="Arial"/>
          <w:color w:val="FF0000"/>
        </w:rPr>
      </w:pPr>
    </w:p>
    <w:p w14:paraId="54491171" w14:textId="77777777" w:rsidR="00B757BC" w:rsidRDefault="0014699D">
      <w:pPr>
        <w:rPr>
          <w:rFonts w:ascii="Arial" w:eastAsia="Arial" w:hAnsi="Arial" w:cs="Arial"/>
          <w:b/>
        </w:rPr>
      </w:pPr>
      <w:r>
        <w:rPr>
          <w:rFonts w:ascii="Arial" w:eastAsia="Arial" w:hAnsi="Arial" w:cs="Arial"/>
          <w:b/>
        </w:rPr>
        <w:t>4.0 DELIVERABLES, INSPECTION, AND ACCEPTANCE</w:t>
      </w:r>
    </w:p>
    <w:p w14:paraId="122F0E18" w14:textId="77777777" w:rsidR="00B757BC" w:rsidRDefault="00B757BC">
      <w:pPr>
        <w:pStyle w:val="Heading1"/>
        <w:spacing w:before="0" w:after="0"/>
        <w:ind w:firstLine="720"/>
        <w:rPr>
          <w:sz w:val="24"/>
          <w:szCs w:val="24"/>
        </w:rPr>
      </w:pPr>
    </w:p>
    <w:p w14:paraId="323C73BB" w14:textId="77777777" w:rsidR="00B757BC" w:rsidRDefault="0014699D">
      <w:pPr>
        <w:pStyle w:val="Heading1"/>
        <w:spacing w:before="0" w:after="0"/>
        <w:ind w:firstLine="720"/>
        <w:rPr>
          <w:sz w:val="24"/>
          <w:szCs w:val="24"/>
        </w:rPr>
      </w:pPr>
      <w:r>
        <w:rPr>
          <w:sz w:val="24"/>
          <w:szCs w:val="24"/>
        </w:rPr>
        <w:t>4.1 SCOPE OF INSPECTION</w:t>
      </w:r>
    </w:p>
    <w:p w14:paraId="54308B93" w14:textId="77777777" w:rsidR="00B757BC" w:rsidRDefault="00B757BC">
      <w:pPr>
        <w:rPr>
          <w:rFonts w:ascii="Arial" w:eastAsia="Arial" w:hAnsi="Arial" w:cs="Arial"/>
        </w:rPr>
      </w:pPr>
    </w:p>
    <w:p w14:paraId="49098606" w14:textId="6299A587" w:rsidR="00B757BC" w:rsidRDefault="0014699D">
      <w:pPr>
        <w:rPr>
          <w:rFonts w:ascii="Arial" w:eastAsia="Arial" w:hAnsi="Arial" w:cs="Arial"/>
        </w:rPr>
      </w:pPr>
      <w:r>
        <w:rPr>
          <w:rFonts w:ascii="Arial" w:eastAsia="Arial" w:hAnsi="Arial" w:cs="Arial"/>
        </w:rPr>
        <w:t xml:space="preserve">All deliverables will be inspected by the </w:t>
      </w:r>
      <w:r w:rsidR="0065469B">
        <w:rPr>
          <w:rFonts w:ascii="Arial" w:eastAsia="Arial" w:hAnsi="Arial" w:cs="Arial"/>
        </w:rPr>
        <w:t>Contract Officer Representative (</w:t>
      </w:r>
      <w:r>
        <w:rPr>
          <w:rFonts w:ascii="Arial" w:eastAsia="Arial" w:hAnsi="Arial" w:cs="Arial"/>
        </w:rPr>
        <w:t>COR</w:t>
      </w:r>
      <w:r w:rsidR="0065469B">
        <w:rPr>
          <w:rFonts w:ascii="Arial" w:eastAsia="Arial" w:hAnsi="Arial" w:cs="Arial"/>
        </w:rPr>
        <w:t>)</w:t>
      </w:r>
      <w:r>
        <w:rPr>
          <w:rFonts w:ascii="Arial" w:eastAsia="Arial" w:hAnsi="Arial" w:cs="Arial"/>
        </w:rPr>
        <w:t xml:space="preserve"> for content, completeness, accuracy and</w:t>
      </w:r>
      <w:r w:rsidR="0065469B">
        <w:rPr>
          <w:rFonts w:ascii="Arial" w:eastAsia="Arial" w:hAnsi="Arial" w:cs="Arial"/>
        </w:rPr>
        <w:t xml:space="preserve"> </w:t>
      </w:r>
      <w:r>
        <w:rPr>
          <w:rFonts w:ascii="Arial" w:eastAsia="Arial" w:hAnsi="Arial" w:cs="Arial"/>
        </w:rPr>
        <w:t>conformance under this agreement and the specifics of the project.</w:t>
      </w:r>
    </w:p>
    <w:p w14:paraId="0D6773DE" w14:textId="77777777" w:rsidR="00B757BC" w:rsidRDefault="00B757BC"/>
    <w:p w14:paraId="54D4BD66" w14:textId="77777777" w:rsidR="00B757BC" w:rsidRDefault="0014699D">
      <w:pPr>
        <w:pStyle w:val="Heading2"/>
        <w:spacing w:before="0" w:after="0"/>
        <w:ind w:firstLine="720"/>
        <w:rPr>
          <w:i w:val="0"/>
          <w:sz w:val="24"/>
          <w:szCs w:val="24"/>
        </w:rPr>
      </w:pPr>
      <w:r>
        <w:rPr>
          <w:i w:val="0"/>
          <w:sz w:val="24"/>
          <w:szCs w:val="24"/>
        </w:rPr>
        <w:t>4.2 BASIS OF ACCEPTANCE</w:t>
      </w:r>
    </w:p>
    <w:p w14:paraId="0072E347" w14:textId="77777777" w:rsidR="00B757BC" w:rsidRDefault="00B757BC"/>
    <w:p w14:paraId="5285B983" w14:textId="77777777" w:rsidR="00B757BC" w:rsidRDefault="0014699D">
      <w:pPr>
        <w:rPr>
          <w:rFonts w:ascii="Arial" w:eastAsia="Arial" w:hAnsi="Arial" w:cs="Arial"/>
          <w:color w:val="000000"/>
        </w:rPr>
      </w:pPr>
      <w:r>
        <w:rPr>
          <w:rFonts w:ascii="Arial" w:eastAsia="Arial" w:hAnsi="Arial" w:cs="Arial"/>
          <w:color w:val="000000"/>
        </w:rPr>
        <w:t xml:space="preserve">The basis for acceptance shall be compliance with the requirements set forth in the </w:t>
      </w:r>
      <w:r>
        <w:rPr>
          <w:rFonts w:ascii="Arial" w:eastAsia="Arial" w:hAnsi="Arial" w:cs="Arial"/>
        </w:rPr>
        <w:t>SOW</w:t>
      </w:r>
      <w:r>
        <w:rPr>
          <w:rFonts w:ascii="Arial" w:eastAsia="Arial" w:hAnsi="Arial" w:cs="Arial"/>
          <w:color w:val="000000"/>
        </w:rPr>
        <w:t xml:space="preserve">, the </w:t>
      </w:r>
      <w:r>
        <w:rPr>
          <w:rFonts w:ascii="Arial" w:eastAsia="Arial" w:hAnsi="Arial" w:cs="Arial"/>
        </w:rPr>
        <w:t>c</w:t>
      </w:r>
      <w:r>
        <w:rPr>
          <w:rFonts w:ascii="Arial" w:eastAsia="Arial" w:hAnsi="Arial" w:cs="Arial"/>
          <w:color w:val="000000"/>
        </w:rPr>
        <w:t>ontractor's quote and other terms and conditions of the Contract. Deliverable items rejected shall be corrected in accordance with the applicable provisions.</w:t>
      </w:r>
    </w:p>
    <w:p w14:paraId="6F2AC28F" w14:textId="77777777" w:rsidR="00B757BC" w:rsidRDefault="00B757BC">
      <w:pPr>
        <w:rPr>
          <w:rFonts w:ascii="Arial" w:eastAsia="Arial" w:hAnsi="Arial" w:cs="Arial"/>
          <w:color w:val="000000"/>
        </w:rPr>
      </w:pPr>
    </w:p>
    <w:p w14:paraId="5676E9CD" w14:textId="77777777" w:rsidR="00B757BC" w:rsidRDefault="0014699D">
      <w:pPr>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Reports, documents, and narrative type deliverables will be accepted when all discrepancies, errors or other deficiencies identified, in writing, by the Government have been corrected.</w:t>
      </w:r>
    </w:p>
    <w:p w14:paraId="2AF42F12" w14:textId="77777777" w:rsidR="00B757BC" w:rsidRDefault="0014699D">
      <w:pPr>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If the draft deliverable is adequate, the Government may accept the draft and provide comments for incorporation into the final version.</w:t>
      </w:r>
    </w:p>
    <w:p w14:paraId="74BE97F5" w14:textId="77777777" w:rsidR="00B757BC" w:rsidRDefault="0014699D">
      <w:pPr>
        <w:numPr>
          <w:ilvl w:val="0"/>
          <w:numId w:val="22"/>
        </w:numPr>
        <w:pBdr>
          <w:top w:val="nil"/>
          <w:left w:val="nil"/>
          <w:bottom w:val="nil"/>
          <w:right w:val="nil"/>
          <w:between w:val="nil"/>
        </w:pBdr>
        <w:rPr>
          <w:rFonts w:ascii="Arial" w:eastAsia="Arial" w:hAnsi="Arial" w:cs="Arial"/>
        </w:rPr>
      </w:pPr>
      <w:proofErr w:type="gramStart"/>
      <w:r>
        <w:rPr>
          <w:rFonts w:ascii="Arial" w:eastAsia="Arial" w:hAnsi="Arial" w:cs="Arial"/>
          <w:color w:val="000000"/>
        </w:rPr>
        <w:t>All of</w:t>
      </w:r>
      <w:proofErr w:type="gramEnd"/>
      <w:r>
        <w:rPr>
          <w:rFonts w:ascii="Arial" w:eastAsia="Arial" w:hAnsi="Arial" w:cs="Arial"/>
          <w:color w:val="000000"/>
        </w:rPr>
        <w:t xml:space="preserve"> the Government's comments to deliverables must either be incorporated in the succeeding version or the </w:t>
      </w:r>
      <w:r>
        <w:rPr>
          <w:rFonts w:ascii="Arial" w:eastAsia="Arial" w:hAnsi="Arial" w:cs="Arial"/>
        </w:rPr>
        <w:t>c</w:t>
      </w:r>
      <w:r>
        <w:rPr>
          <w:rFonts w:ascii="Arial" w:eastAsia="Arial" w:hAnsi="Arial" w:cs="Arial"/>
          <w:color w:val="000000"/>
        </w:rPr>
        <w:t>ontractor must demonstrate, to the Government's satisfaction, why such comments should not be incorporated.</w:t>
      </w:r>
    </w:p>
    <w:p w14:paraId="4ED88AB6" w14:textId="77777777" w:rsidR="00B757BC" w:rsidRDefault="0014699D">
      <w:pPr>
        <w:numPr>
          <w:ilvl w:val="0"/>
          <w:numId w:val="22"/>
        </w:numPr>
        <w:pBdr>
          <w:top w:val="nil"/>
          <w:left w:val="nil"/>
          <w:bottom w:val="nil"/>
          <w:right w:val="nil"/>
          <w:between w:val="nil"/>
        </w:pBdr>
        <w:rPr>
          <w:rFonts w:ascii="Arial" w:eastAsia="Arial" w:hAnsi="Arial" w:cs="Arial"/>
        </w:rPr>
      </w:pPr>
      <w:r>
        <w:rPr>
          <w:rFonts w:ascii="Arial" w:eastAsia="Arial" w:hAnsi="Arial" w:cs="Arial"/>
        </w:rPr>
        <w:t>If the Government finds that a draft or final deliverable contains spelling errors, grammatical errors, improper format, or otherwise does not conform to the requirements stated within this contract, the document may be immediately rejected without further review and returned to the contractor for correction and re-submission. If the contractor requires additional Government guidance to produce an acceptable draft, the contractor shall arrange a meeting with the COR.</w:t>
      </w:r>
    </w:p>
    <w:p w14:paraId="644E59EE" w14:textId="77777777" w:rsidR="00B757BC" w:rsidRDefault="00B757BC">
      <w:pPr>
        <w:pBdr>
          <w:top w:val="nil"/>
          <w:left w:val="nil"/>
          <w:bottom w:val="nil"/>
          <w:right w:val="nil"/>
          <w:between w:val="nil"/>
        </w:pBdr>
        <w:ind w:left="720"/>
        <w:rPr>
          <w:rFonts w:ascii="Arial" w:eastAsia="Arial" w:hAnsi="Arial" w:cs="Arial"/>
        </w:rPr>
      </w:pPr>
    </w:p>
    <w:p w14:paraId="2CDCFC4B" w14:textId="77777777" w:rsidR="00B757BC" w:rsidRDefault="0014699D">
      <w:pPr>
        <w:pStyle w:val="Heading2"/>
        <w:spacing w:before="0" w:after="0"/>
        <w:ind w:firstLine="720"/>
        <w:rPr>
          <w:i w:val="0"/>
          <w:sz w:val="24"/>
          <w:szCs w:val="24"/>
        </w:rPr>
      </w:pPr>
      <w:bookmarkStart w:id="6" w:name="_6tygnc36p8w7" w:colFirst="0" w:colLast="0"/>
      <w:bookmarkEnd w:id="6"/>
      <w:r>
        <w:rPr>
          <w:i w:val="0"/>
          <w:sz w:val="24"/>
          <w:szCs w:val="24"/>
        </w:rPr>
        <w:t xml:space="preserve">4.3 DRAFT AND FINAL DELIVERABLES </w:t>
      </w:r>
    </w:p>
    <w:p w14:paraId="34C79440" w14:textId="77777777" w:rsidR="00B757BC" w:rsidRDefault="00B757BC"/>
    <w:p w14:paraId="678F2E45" w14:textId="77777777" w:rsidR="00B757BC" w:rsidRDefault="0014699D">
      <w:pPr>
        <w:rPr>
          <w:rFonts w:ascii="Arial" w:eastAsia="Arial" w:hAnsi="Arial" w:cs="Arial"/>
        </w:rPr>
      </w:pPr>
      <w:r>
        <w:rPr>
          <w:rFonts w:ascii="Arial" w:eastAsia="Arial" w:hAnsi="Arial" w:cs="Arial"/>
        </w:rPr>
        <w:t xml:space="preserve">All written deliverables require at least two iterations – a draft and a final. The final document must be approved and accepted by the Government prior to payment submittal. The contractor shall submit draft and final documents, using </w:t>
      </w:r>
      <w:r>
        <w:rPr>
          <w:rFonts w:ascii="Arial" w:eastAsia="Arial" w:hAnsi="Arial" w:cs="Arial"/>
          <w:color w:val="FF0000"/>
        </w:rPr>
        <w:t>&lt;Microsoft Office 2010/add or replace as applicable&gt;</w:t>
      </w:r>
      <w:r>
        <w:rPr>
          <w:rFonts w:ascii="Arial" w:eastAsia="Arial" w:hAnsi="Arial" w:cs="Arial"/>
        </w:rPr>
        <w:t xml:space="preserve"> or later, to the Government electronically. The Government requires </w:t>
      </w:r>
      <w:r>
        <w:rPr>
          <w:rFonts w:ascii="Arial" w:eastAsia="Arial" w:hAnsi="Arial" w:cs="Arial"/>
          <w:color w:val="FF0000"/>
        </w:rPr>
        <w:t xml:space="preserve">&lt;insert number&gt; </w:t>
      </w:r>
      <w:r>
        <w:rPr>
          <w:rFonts w:ascii="Arial" w:eastAsia="Arial" w:hAnsi="Arial" w:cs="Arial"/>
        </w:rPr>
        <w:t xml:space="preserve">business days for review and submission of written comments to the contractor on draft and final documents. The contractor shall </w:t>
      </w:r>
      <w:proofErr w:type="gramStart"/>
      <w:r>
        <w:rPr>
          <w:rFonts w:ascii="Arial" w:eastAsia="Arial" w:hAnsi="Arial" w:cs="Arial"/>
        </w:rPr>
        <w:t>make revisions to</w:t>
      </w:r>
      <w:proofErr w:type="gramEnd"/>
      <w:r>
        <w:rPr>
          <w:rFonts w:ascii="Arial" w:eastAsia="Arial" w:hAnsi="Arial" w:cs="Arial"/>
        </w:rPr>
        <w:t xml:space="preserve"> the deliverables and incorporate the Government’s comments into draft and final deliverables before submission. Upon receipt of the Government’s comments, the contractor shall have </w:t>
      </w:r>
      <w:r>
        <w:rPr>
          <w:rFonts w:ascii="Arial" w:eastAsia="Arial" w:hAnsi="Arial" w:cs="Arial"/>
          <w:color w:val="FF0000"/>
        </w:rPr>
        <w:t>&lt;insert number&gt;</w:t>
      </w:r>
      <w:r>
        <w:rPr>
          <w:rFonts w:ascii="Arial" w:eastAsia="Arial" w:hAnsi="Arial" w:cs="Arial"/>
        </w:rPr>
        <w:t xml:space="preserve"> business days to incorporate the </w:t>
      </w:r>
      <w:r>
        <w:rPr>
          <w:rFonts w:ascii="Arial" w:eastAsia="Arial" w:hAnsi="Arial" w:cs="Arial"/>
        </w:rPr>
        <w:lastRenderedPageBreak/>
        <w:t>Government's comments and/or change requests and to resubmit the deliverable in its final form.</w:t>
      </w:r>
    </w:p>
    <w:p w14:paraId="7AEEF0CB" w14:textId="77777777" w:rsidR="00B757BC" w:rsidRDefault="00B757BC">
      <w:pPr>
        <w:rPr>
          <w:rFonts w:ascii="Arial" w:eastAsia="Arial" w:hAnsi="Arial" w:cs="Arial"/>
        </w:rPr>
      </w:pPr>
    </w:p>
    <w:p w14:paraId="3B9892E2" w14:textId="77777777" w:rsidR="00B757BC" w:rsidRDefault="0014699D">
      <w:pPr>
        <w:rPr>
          <w:rFonts w:ascii="Arial" w:eastAsia="Arial" w:hAnsi="Arial" w:cs="Arial"/>
        </w:rPr>
      </w:pPr>
      <w:r>
        <w:rPr>
          <w:rFonts w:ascii="Arial" w:eastAsia="Arial" w:hAnsi="Arial" w:cs="Arial"/>
        </w:rPr>
        <w:t>Any issues that cannot be resolved by the contractor in a timely manner shall be identified and referred to the COR.</w:t>
      </w:r>
    </w:p>
    <w:p w14:paraId="6747BABF" w14:textId="77777777" w:rsidR="00B757BC" w:rsidRDefault="00B757BC">
      <w:pPr>
        <w:rPr>
          <w:rFonts w:ascii="Arial" w:eastAsia="Arial" w:hAnsi="Arial" w:cs="Arial"/>
        </w:rPr>
      </w:pPr>
    </w:p>
    <w:p w14:paraId="45D418A3" w14:textId="6FE7CDC5" w:rsidR="00B757BC" w:rsidRDefault="0014699D">
      <w:pPr>
        <w:rPr>
          <w:rFonts w:ascii="Arial" w:eastAsia="Arial" w:hAnsi="Arial" w:cs="Arial"/>
        </w:rPr>
      </w:pPr>
      <w:r>
        <w:rPr>
          <w:rFonts w:ascii="Arial" w:eastAsia="Arial" w:hAnsi="Arial" w:cs="Arial"/>
        </w:rPr>
        <w:t xml:space="preserve">The COR is designated by the </w:t>
      </w:r>
      <w:r w:rsidR="0065469B">
        <w:rPr>
          <w:rFonts w:ascii="Arial" w:eastAsia="Arial" w:hAnsi="Arial" w:cs="Arial"/>
        </w:rPr>
        <w:t>Contracting Officer (</w:t>
      </w:r>
      <w:r>
        <w:rPr>
          <w:rFonts w:ascii="Arial" w:eastAsia="Arial" w:hAnsi="Arial" w:cs="Arial"/>
        </w:rPr>
        <w:t>CO</w:t>
      </w:r>
      <w:r w:rsidR="0065469B">
        <w:rPr>
          <w:rFonts w:ascii="Arial" w:eastAsia="Arial" w:hAnsi="Arial" w:cs="Arial"/>
        </w:rPr>
        <w:t>)</w:t>
      </w:r>
      <w:r>
        <w:rPr>
          <w:rFonts w:ascii="Arial" w:eastAsia="Arial" w:hAnsi="Arial" w:cs="Arial"/>
        </w:rPr>
        <w:t xml:space="preserve"> to perform as the technical liaison between the contractor’s management and the CO in routine technical matters constituting general program direction within the scope of the contract. Under no circumstances is the COR authorized to effect any changes in the work required under the </w:t>
      </w:r>
      <w:proofErr w:type="gramStart"/>
      <w:r>
        <w:rPr>
          <w:rFonts w:ascii="Arial" w:eastAsia="Arial" w:hAnsi="Arial" w:cs="Arial"/>
        </w:rPr>
        <w:t>contract, or</w:t>
      </w:r>
      <w:proofErr w:type="gramEnd"/>
      <w:r>
        <w:rPr>
          <w:rFonts w:ascii="Arial" w:eastAsia="Arial" w:hAnsi="Arial" w:cs="Arial"/>
        </w:rPr>
        <w:t xml:space="preserve"> enter into any agreement that has the effect of changing the terms and conditions of the contract or that causes the contractor to incur any costs. In addition, the COR will not supervise, direct, or control contractor employees. </w:t>
      </w:r>
    </w:p>
    <w:p w14:paraId="74C20A97" w14:textId="77777777" w:rsidR="00B757BC" w:rsidRDefault="00B757BC">
      <w:pPr>
        <w:rPr>
          <w:rFonts w:ascii="Arial" w:eastAsia="Arial" w:hAnsi="Arial" w:cs="Arial"/>
        </w:rPr>
      </w:pPr>
    </w:p>
    <w:p w14:paraId="531D39D7" w14:textId="77777777" w:rsidR="00B757BC" w:rsidRDefault="0014699D">
      <w:pPr>
        <w:rPr>
          <w:rFonts w:ascii="Arial" w:eastAsia="Arial" w:hAnsi="Arial" w:cs="Arial"/>
        </w:rPr>
      </w:pPr>
      <w:r>
        <w:rPr>
          <w:rFonts w:ascii="Arial" w:eastAsia="Arial" w:hAnsi="Arial" w:cs="Arial"/>
        </w:rPr>
        <w:t>Notwithstanding this provision, to the extent the contractor accepts any direction that constitutes a change to the contract without prior written authorization of the CO; costs incurred in connection therewith are incurred at the sole risk of the contractor, and if invoiced under the contract will be disallowed. On all matters that pertain to the contract/contract terms, the contractor must communicate with the CO.</w:t>
      </w:r>
    </w:p>
    <w:p w14:paraId="2340D808" w14:textId="77777777" w:rsidR="00B757BC" w:rsidRDefault="00B757BC">
      <w:pPr>
        <w:rPr>
          <w:rFonts w:ascii="Arial" w:eastAsia="Arial" w:hAnsi="Arial" w:cs="Arial"/>
        </w:rPr>
      </w:pPr>
    </w:p>
    <w:p w14:paraId="09AC661A" w14:textId="77777777" w:rsidR="00B757BC" w:rsidRDefault="0014699D">
      <w:pPr>
        <w:rPr>
          <w:rFonts w:ascii="Arial" w:eastAsia="Arial" w:hAnsi="Arial" w:cs="Arial"/>
        </w:rPr>
      </w:pPr>
      <w:r>
        <w:rPr>
          <w:rFonts w:ascii="Arial" w:eastAsia="Arial" w:hAnsi="Arial" w:cs="Arial"/>
        </w:rPr>
        <w:t>Whenever, in the opinion of the contractor, the COR requests efforts beyond the terms of the contract, the contractor shall so advise the CO. If the COR persists and there still exists a disagreement as to proper contractual coverage, the CO shall be notified immediately, preferably in writing. Proceeding with work without proper contractual coverage may result in nonpayment or necessitate submittal of a claim.</w:t>
      </w:r>
    </w:p>
    <w:p w14:paraId="35D5B9F4" w14:textId="77777777" w:rsidR="00B757BC" w:rsidRDefault="00B757BC">
      <w:pPr>
        <w:ind w:left="432"/>
        <w:rPr>
          <w:rFonts w:ascii="Arial" w:eastAsia="Arial" w:hAnsi="Arial" w:cs="Arial"/>
        </w:rPr>
      </w:pPr>
    </w:p>
    <w:p w14:paraId="634B9C8E" w14:textId="77777777" w:rsidR="00B757BC" w:rsidRDefault="00B757BC">
      <w:pPr>
        <w:rPr>
          <w:rFonts w:ascii="Arial" w:eastAsia="Arial" w:hAnsi="Arial" w:cs="Arial"/>
        </w:rPr>
      </w:pPr>
    </w:p>
    <w:p w14:paraId="66C1E866" w14:textId="77777777" w:rsidR="00B757BC" w:rsidRDefault="0014699D">
      <w:pPr>
        <w:jc w:val="center"/>
        <w:rPr>
          <w:rFonts w:ascii="Arial" w:eastAsia="Arial" w:hAnsi="Arial" w:cs="Arial"/>
          <w:b/>
          <w:u w:val="single"/>
        </w:rPr>
      </w:pPr>
      <w:r>
        <w:rPr>
          <w:rFonts w:ascii="Arial" w:eastAsia="Arial" w:hAnsi="Arial" w:cs="Arial"/>
          <w:b/>
          <w:u w:val="single"/>
        </w:rPr>
        <w:t>SAMPLE LIST OF DELIVERABLES</w:t>
      </w:r>
    </w:p>
    <w:p w14:paraId="37FD71B7" w14:textId="77777777" w:rsidR="00B757BC" w:rsidRDefault="00B757BC">
      <w:pPr>
        <w:jc w:val="center"/>
        <w:rPr>
          <w:rFonts w:ascii="Arial" w:eastAsia="Arial" w:hAnsi="Arial" w:cs="Arial"/>
        </w:rPr>
      </w:pPr>
    </w:p>
    <w:tbl>
      <w:tblPr>
        <w:tblStyle w:val="a5"/>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406"/>
        <w:gridCol w:w="2832"/>
      </w:tblGrid>
      <w:tr w:rsidR="00B757BC" w14:paraId="6E87453B" w14:textId="77777777">
        <w:tc>
          <w:tcPr>
            <w:tcW w:w="3258" w:type="dxa"/>
            <w:tcBorders>
              <w:top w:val="single" w:sz="8" w:space="0" w:color="000000"/>
              <w:left w:val="single" w:sz="8" w:space="0" w:color="000000"/>
              <w:bottom w:val="single" w:sz="8" w:space="0" w:color="000000"/>
              <w:right w:val="single" w:sz="8" w:space="0" w:color="000000"/>
            </w:tcBorders>
            <w:shd w:val="clear" w:color="auto" w:fill="548DD4"/>
          </w:tcPr>
          <w:p w14:paraId="11003919" w14:textId="77777777" w:rsidR="00B757BC" w:rsidRDefault="0014699D">
            <w:pPr>
              <w:jc w:val="center"/>
              <w:rPr>
                <w:rFonts w:ascii="Arial" w:eastAsia="Arial" w:hAnsi="Arial" w:cs="Arial"/>
                <w:b/>
              </w:rPr>
            </w:pPr>
            <w:r>
              <w:rPr>
                <w:rFonts w:ascii="Arial" w:eastAsia="Arial" w:hAnsi="Arial" w:cs="Arial"/>
                <w:b/>
              </w:rPr>
              <w:t>DELIVERABLE</w:t>
            </w:r>
          </w:p>
        </w:tc>
        <w:tc>
          <w:tcPr>
            <w:tcW w:w="2406" w:type="dxa"/>
            <w:tcBorders>
              <w:top w:val="single" w:sz="8" w:space="0" w:color="000000"/>
              <w:left w:val="single" w:sz="8" w:space="0" w:color="000000"/>
              <w:bottom w:val="single" w:sz="8" w:space="0" w:color="000000"/>
              <w:right w:val="single" w:sz="8" w:space="0" w:color="000000"/>
            </w:tcBorders>
            <w:shd w:val="clear" w:color="auto" w:fill="548DD4"/>
          </w:tcPr>
          <w:p w14:paraId="509B2FB9" w14:textId="77777777" w:rsidR="00B757BC" w:rsidRDefault="0014699D">
            <w:pPr>
              <w:jc w:val="center"/>
              <w:rPr>
                <w:rFonts w:ascii="Arial" w:eastAsia="Arial" w:hAnsi="Arial" w:cs="Arial"/>
                <w:b/>
              </w:rPr>
            </w:pPr>
            <w:r>
              <w:rPr>
                <w:rFonts w:ascii="Arial" w:eastAsia="Arial" w:hAnsi="Arial" w:cs="Arial"/>
                <w:b/>
              </w:rPr>
              <w:t xml:space="preserve">SOW </w:t>
            </w:r>
            <w:r>
              <w:rPr>
                <w:rFonts w:ascii="Arial" w:eastAsia="Arial" w:hAnsi="Arial" w:cs="Arial"/>
                <w:b/>
              </w:rPr>
              <w:br/>
              <w:t>REFERENCE</w:t>
            </w:r>
          </w:p>
        </w:tc>
        <w:tc>
          <w:tcPr>
            <w:tcW w:w="2832" w:type="dxa"/>
            <w:tcBorders>
              <w:top w:val="single" w:sz="8" w:space="0" w:color="000000"/>
              <w:left w:val="single" w:sz="8" w:space="0" w:color="000000"/>
              <w:bottom w:val="single" w:sz="8" w:space="0" w:color="000000"/>
              <w:right w:val="single" w:sz="8" w:space="0" w:color="000000"/>
            </w:tcBorders>
            <w:shd w:val="clear" w:color="auto" w:fill="548DD4"/>
          </w:tcPr>
          <w:p w14:paraId="6C82BC86" w14:textId="77777777" w:rsidR="00B757BC" w:rsidRDefault="0014699D">
            <w:pPr>
              <w:jc w:val="center"/>
              <w:rPr>
                <w:rFonts w:ascii="Arial" w:eastAsia="Arial" w:hAnsi="Arial" w:cs="Arial"/>
                <w:b/>
              </w:rPr>
            </w:pPr>
            <w:r>
              <w:rPr>
                <w:rFonts w:ascii="Arial" w:eastAsia="Arial" w:hAnsi="Arial" w:cs="Arial"/>
                <w:b/>
              </w:rPr>
              <w:t xml:space="preserve">DELIVERY </w:t>
            </w:r>
            <w:r>
              <w:rPr>
                <w:rFonts w:ascii="Arial" w:eastAsia="Arial" w:hAnsi="Arial" w:cs="Arial"/>
                <w:b/>
              </w:rPr>
              <w:br/>
              <w:t>DATE</w:t>
            </w:r>
          </w:p>
        </w:tc>
      </w:tr>
      <w:tr w:rsidR="00B757BC" w14:paraId="791DF057" w14:textId="77777777">
        <w:tc>
          <w:tcPr>
            <w:tcW w:w="3258" w:type="dxa"/>
            <w:tcBorders>
              <w:top w:val="single" w:sz="8" w:space="0" w:color="000000"/>
              <w:left w:val="single" w:sz="8" w:space="0" w:color="000000"/>
              <w:bottom w:val="single" w:sz="8" w:space="0" w:color="000000"/>
              <w:right w:val="single" w:sz="8" w:space="0" w:color="000000"/>
            </w:tcBorders>
          </w:tcPr>
          <w:p w14:paraId="5677DFA5" w14:textId="77777777" w:rsidR="00B757BC" w:rsidRDefault="0014699D">
            <w:pPr>
              <w:rPr>
                <w:rFonts w:ascii="Arial" w:eastAsia="Arial" w:hAnsi="Arial" w:cs="Arial"/>
              </w:rPr>
            </w:pPr>
            <w:r>
              <w:rPr>
                <w:rFonts w:ascii="Arial" w:eastAsia="Arial" w:hAnsi="Arial" w:cs="Arial"/>
              </w:rPr>
              <w:t>Project Management Plans</w:t>
            </w:r>
          </w:p>
        </w:tc>
        <w:tc>
          <w:tcPr>
            <w:tcW w:w="2406" w:type="dxa"/>
            <w:tcBorders>
              <w:top w:val="single" w:sz="8" w:space="0" w:color="000000"/>
              <w:left w:val="single" w:sz="8" w:space="0" w:color="000000"/>
              <w:bottom w:val="single" w:sz="8" w:space="0" w:color="000000"/>
              <w:right w:val="single" w:sz="8" w:space="0" w:color="000000"/>
            </w:tcBorders>
          </w:tcPr>
          <w:p w14:paraId="4FCB967B" w14:textId="77777777" w:rsidR="00B757BC" w:rsidRDefault="0014699D">
            <w:pPr>
              <w:rPr>
                <w:rFonts w:ascii="Arial" w:eastAsia="Arial" w:hAnsi="Arial" w:cs="Arial"/>
              </w:rPr>
            </w:pPr>
            <w:r>
              <w:rPr>
                <w:rFonts w:ascii="Arial" w:eastAsia="Arial" w:hAnsi="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14:paraId="5058C8D8" w14:textId="77777777" w:rsidR="00B757BC" w:rsidRDefault="0014699D">
            <w:pPr>
              <w:rPr>
                <w:rFonts w:ascii="Arial" w:eastAsia="Arial" w:hAnsi="Arial" w:cs="Arial"/>
              </w:rPr>
            </w:pPr>
            <w:r>
              <w:rPr>
                <w:rFonts w:ascii="Arial" w:eastAsia="Arial" w:hAnsi="Arial" w:cs="Arial"/>
              </w:rPr>
              <w:t xml:space="preserve">NLT </w:t>
            </w:r>
            <w:r>
              <w:rPr>
                <w:rFonts w:ascii="Arial" w:eastAsia="Arial" w:hAnsi="Arial" w:cs="Arial"/>
                <w:color w:val="FF0000"/>
              </w:rPr>
              <w:t>&lt;insert number of days&gt;</w:t>
            </w:r>
            <w:r>
              <w:rPr>
                <w:rFonts w:ascii="Arial" w:eastAsia="Arial" w:hAnsi="Arial" w:cs="Arial"/>
              </w:rPr>
              <w:t xml:space="preserve"> business days after task assignment</w:t>
            </w:r>
          </w:p>
        </w:tc>
      </w:tr>
      <w:tr w:rsidR="00B757BC" w14:paraId="2ACC4129" w14:textId="77777777">
        <w:tc>
          <w:tcPr>
            <w:tcW w:w="3258" w:type="dxa"/>
            <w:tcBorders>
              <w:top w:val="single" w:sz="8" w:space="0" w:color="000000"/>
              <w:left w:val="single" w:sz="8" w:space="0" w:color="000000"/>
              <w:bottom w:val="single" w:sz="8" w:space="0" w:color="000000"/>
              <w:right w:val="single" w:sz="8" w:space="0" w:color="000000"/>
            </w:tcBorders>
          </w:tcPr>
          <w:p w14:paraId="0C9A2CB3" w14:textId="77777777" w:rsidR="00B757BC" w:rsidRDefault="0014699D">
            <w:pPr>
              <w:rPr>
                <w:rFonts w:ascii="Arial" w:eastAsia="Arial" w:hAnsi="Arial" w:cs="Arial"/>
              </w:rPr>
            </w:pPr>
            <w:r>
              <w:rPr>
                <w:rFonts w:ascii="Arial" w:eastAsia="Arial" w:hAnsi="Arial" w:cs="Arial"/>
              </w:rPr>
              <w:t>Organizational Conflict of Interest Plan</w:t>
            </w:r>
          </w:p>
        </w:tc>
        <w:tc>
          <w:tcPr>
            <w:tcW w:w="2406" w:type="dxa"/>
            <w:tcBorders>
              <w:top w:val="single" w:sz="8" w:space="0" w:color="000000"/>
              <w:left w:val="single" w:sz="8" w:space="0" w:color="000000"/>
              <w:bottom w:val="single" w:sz="8" w:space="0" w:color="000000"/>
              <w:right w:val="single" w:sz="8" w:space="0" w:color="000000"/>
            </w:tcBorders>
          </w:tcPr>
          <w:p w14:paraId="11B18282" w14:textId="77777777" w:rsidR="00B757BC" w:rsidRDefault="0014699D">
            <w:pPr>
              <w:rPr>
                <w:rFonts w:ascii="Arial" w:eastAsia="Arial" w:hAnsi="Arial" w:cs="Arial"/>
              </w:rPr>
            </w:pPr>
            <w:r>
              <w:rPr>
                <w:rFonts w:ascii="Arial" w:eastAsia="Arial" w:hAnsi="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14:paraId="61E86089" w14:textId="77777777" w:rsidR="00B757BC" w:rsidRDefault="0014699D">
            <w:pPr>
              <w:rPr>
                <w:rFonts w:ascii="Arial" w:eastAsia="Arial" w:hAnsi="Arial" w:cs="Arial"/>
              </w:rPr>
            </w:pPr>
            <w:r>
              <w:rPr>
                <w:rFonts w:ascii="Arial" w:eastAsia="Arial" w:hAnsi="Arial" w:cs="Arial"/>
              </w:rPr>
              <w:t xml:space="preserve">NLT </w:t>
            </w:r>
            <w:r>
              <w:rPr>
                <w:rFonts w:ascii="Arial" w:eastAsia="Arial" w:hAnsi="Arial" w:cs="Arial"/>
                <w:color w:val="FF0000"/>
              </w:rPr>
              <w:t>&lt;insert number of days&gt;</w:t>
            </w:r>
            <w:r>
              <w:rPr>
                <w:rFonts w:ascii="Arial" w:eastAsia="Arial" w:hAnsi="Arial" w:cs="Arial"/>
              </w:rPr>
              <w:t xml:space="preserve"> business days after award</w:t>
            </w:r>
          </w:p>
        </w:tc>
      </w:tr>
      <w:tr w:rsidR="00B757BC" w14:paraId="393976B7" w14:textId="77777777">
        <w:tc>
          <w:tcPr>
            <w:tcW w:w="3258" w:type="dxa"/>
            <w:tcBorders>
              <w:top w:val="single" w:sz="8" w:space="0" w:color="000000"/>
              <w:left w:val="single" w:sz="8" w:space="0" w:color="000000"/>
              <w:bottom w:val="single" w:sz="8" w:space="0" w:color="000000"/>
              <w:right w:val="single" w:sz="8" w:space="0" w:color="000000"/>
            </w:tcBorders>
          </w:tcPr>
          <w:p w14:paraId="78EC901E" w14:textId="77777777" w:rsidR="00B757BC" w:rsidRDefault="0014699D">
            <w:pPr>
              <w:rPr>
                <w:rFonts w:ascii="Arial" w:eastAsia="Arial" w:hAnsi="Arial" w:cs="Arial"/>
              </w:rPr>
            </w:pPr>
            <w:r>
              <w:rPr>
                <w:rFonts w:ascii="Arial" w:eastAsia="Arial" w:hAnsi="Arial" w:cs="Arial"/>
              </w:rPr>
              <w:t>Meeting Briefings/Presentations</w:t>
            </w:r>
          </w:p>
        </w:tc>
        <w:tc>
          <w:tcPr>
            <w:tcW w:w="2406" w:type="dxa"/>
            <w:tcBorders>
              <w:top w:val="single" w:sz="8" w:space="0" w:color="000000"/>
              <w:left w:val="single" w:sz="8" w:space="0" w:color="000000"/>
              <w:bottom w:val="single" w:sz="8" w:space="0" w:color="000000"/>
              <w:right w:val="single" w:sz="8" w:space="0" w:color="000000"/>
            </w:tcBorders>
          </w:tcPr>
          <w:p w14:paraId="2661C104" w14:textId="77777777" w:rsidR="00B757BC" w:rsidRDefault="0014699D">
            <w:pPr>
              <w:rPr>
                <w:rFonts w:ascii="Arial" w:eastAsia="Arial" w:hAnsi="Arial" w:cs="Arial"/>
              </w:rPr>
            </w:pPr>
            <w:r>
              <w:rPr>
                <w:rFonts w:ascii="Arial" w:eastAsia="Arial" w:hAnsi="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14:paraId="0F368282" w14:textId="77777777" w:rsidR="00B757BC" w:rsidRDefault="0014699D">
            <w:pPr>
              <w:rPr>
                <w:rFonts w:ascii="Arial" w:eastAsia="Arial" w:hAnsi="Arial" w:cs="Arial"/>
              </w:rPr>
            </w:pPr>
            <w:proofErr w:type="gramStart"/>
            <w:r>
              <w:rPr>
                <w:rFonts w:ascii="Arial" w:eastAsia="Arial" w:hAnsi="Arial" w:cs="Arial"/>
              </w:rPr>
              <w:t xml:space="preserve">NLT  </w:t>
            </w:r>
            <w:r>
              <w:rPr>
                <w:rFonts w:ascii="Arial" w:eastAsia="Arial" w:hAnsi="Arial" w:cs="Arial"/>
                <w:color w:val="FF0000"/>
              </w:rPr>
              <w:t>&lt;</w:t>
            </w:r>
            <w:proofErr w:type="gramEnd"/>
            <w:r>
              <w:rPr>
                <w:rFonts w:ascii="Arial" w:eastAsia="Arial" w:hAnsi="Arial" w:cs="Arial"/>
                <w:color w:val="FF0000"/>
              </w:rPr>
              <w:t>insert number of days&gt;</w:t>
            </w:r>
            <w:r>
              <w:rPr>
                <w:rFonts w:ascii="Arial" w:eastAsia="Arial" w:hAnsi="Arial" w:cs="Arial"/>
              </w:rPr>
              <w:t xml:space="preserve">  business days prior to scheduled meeting</w:t>
            </w:r>
          </w:p>
        </w:tc>
      </w:tr>
      <w:tr w:rsidR="00B757BC" w14:paraId="195087A8" w14:textId="77777777">
        <w:tc>
          <w:tcPr>
            <w:tcW w:w="3258" w:type="dxa"/>
            <w:tcBorders>
              <w:top w:val="single" w:sz="8" w:space="0" w:color="000000"/>
              <w:left w:val="single" w:sz="8" w:space="0" w:color="000000"/>
              <w:bottom w:val="single" w:sz="8" w:space="0" w:color="000000"/>
              <w:right w:val="single" w:sz="8" w:space="0" w:color="000000"/>
            </w:tcBorders>
          </w:tcPr>
          <w:p w14:paraId="6C8C1AE0" w14:textId="77777777" w:rsidR="00B757BC" w:rsidRDefault="0014699D">
            <w:pPr>
              <w:rPr>
                <w:rFonts w:ascii="Arial" w:eastAsia="Arial" w:hAnsi="Arial" w:cs="Arial"/>
              </w:rPr>
            </w:pPr>
            <w:r>
              <w:rPr>
                <w:rFonts w:ascii="Arial" w:eastAsia="Arial" w:hAnsi="Arial" w:cs="Arial"/>
              </w:rPr>
              <w:t>Rules of Engagement</w:t>
            </w:r>
          </w:p>
        </w:tc>
        <w:tc>
          <w:tcPr>
            <w:tcW w:w="2406" w:type="dxa"/>
            <w:tcBorders>
              <w:top w:val="single" w:sz="8" w:space="0" w:color="000000"/>
              <w:left w:val="single" w:sz="8" w:space="0" w:color="000000"/>
              <w:bottom w:val="single" w:sz="8" w:space="0" w:color="000000"/>
              <w:right w:val="single" w:sz="8" w:space="0" w:color="000000"/>
            </w:tcBorders>
          </w:tcPr>
          <w:p w14:paraId="55EFFFC1" w14:textId="77777777" w:rsidR="00B757BC" w:rsidRDefault="0014699D">
            <w:pPr>
              <w:rPr>
                <w:rFonts w:ascii="Arial" w:eastAsia="Arial" w:hAnsi="Arial" w:cs="Arial"/>
              </w:rPr>
            </w:pPr>
            <w:r>
              <w:rPr>
                <w:rFonts w:ascii="Arial" w:eastAsia="Arial" w:hAnsi="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14:paraId="73337D08" w14:textId="77777777" w:rsidR="00B757BC" w:rsidRDefault="0014699D">
            <w:pPr>
              <w:rPr>
                <w:rFonts w:ascii="Arial" w:eastAsia="Arial" w:hAnsi="Arial" w:cs="Arial"/>
              </w:rPr>
            </w:pPr>
            <w:r>
              <w:rPr>
                <w:rFonts w:ascii="Arial" w:eastAsia="Arial" w:hAnsi="Arial" w:cs="Arial"/>
              </w:rPr>
              <w:t xml:space="preserve">NLT </w:t>
            </w:r>
            <w:r>
              <w:rPr>
                <w:rFonts w:ascii="Arial" w:eastAsia="Arial" w:hAnsi="Arial" w:cs="Arial"/>
                <w:color w:val="FF0000"/>
              </w:rPr>
              <w:t>&lt;insert number of days&gt;</w:t>
            </w:r>
            <w:r>
              <w:rPr>
                <w:rFonts w:ascii="Arial" w:eastAsia="Arial" w:hAnsi="Arial" w:cs="Arial"/>
              </w:rPr>
              <w:t xml:space="preserve"> business days after award</w:t>
            </w:r>
          </w:p>
        </w:tc>
      </w:tr>
      <w:tr w:rsidR="00B757BC" w14:paraId="6085FA3A" w14:textId="77777777">
        <w:tc>
          <w:tcPr>
            <w:tcW w:w="3258" w:type="dxa"/>
            <w:tcBorders>
              <w:top w:val="single" w:sz="8" w:space="0" w:color="000000"/>
              <w:left w:val="single" w:sz="8" w:space="0" w:color="000000"/>
              <w:bottom w:val="single" w:sz="8" w:space="0" w:color="000000"/>
              <w:right w:val="single" w:sz="8" w:space="0" w:color="000000"/>
            </w:tcBorders>
          </w:tcPr>
          <w:p w14:paraId="4170F34D" w14:textId="77777777" w:rsidR="00B757BC" w:rsidRDefault="0014699D">
            <w:pPr>
              <w:rPr>
                <w:rFonts w:ascii="Arial" w:eastAsia="Arial" w:hAnsi="Arial" w:cs="Arial"/>
              </w:rPr>
            </w:pPr>
            <w:r>
              <w:rPr>
                <w:rFonts w:ascii="Arial" w:eastAsia="Arial" w:hAnsi="Arial" w:cs="Arial"/>
              </w:rPr>
              <w:t>Status Reports</w:t>
            </w:r>
          </w:p>
        </w:tc>
        <w:tc>
          <w:tcPr>
            <w:tcW w:w="2406" w:type="dxa"/>
            <w:tcBorders>
              <w:top w:val="single" w:sz="8" w:space="0" w:color="000000"/>
              <w:left w:val="single" w:sz="8" w:space="0" w:color="000000"/>
              <w:bottom w:val="single" w:sz="8" w:space="0" w:color="000000"/>
              <w:right w:val="single" w:sz="8" w:space="0" w:color="000000"/>
            </w:tcBorders>
          </w:tcPr>
          <w:p w14:paraId="25329E73" w14:textId="77777777" w:rsidR="00B757BC" w:rsidRDefault="0014699D">
            <w:pPr>
              <w:rPr>
                <w:rFonts w:ascii="Arial" w:eastAsia="Arial" w:hAnsi="Arial" w:cs="Arial"/>
              </w:rPr>
            </w:pPr>
            <w:r>
              <w:rPr>
                <w:rFonts w:ascii="Arial" w:eastAsia="Arial" w:hAnsi="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14:paraId="21F57493" w14:textId="77777777" w:rsidR="00B757BC" w:rsidRDefault="0014699D">
            <w:pPr>
              <w:rPr>
                <w:rFonts w:ascii="Arial" w:eastAsia="Arial" w:hAnsi="Arial" w:cs="Arial"/>
              </w:rPr>
            </w:pPr>
            <w:r>
              <w:rPr>
                <w:rFonts w:ascii="Arial" w:eastAsia="Arial" w:hAnsi="Arial" w:cs="Arial"/>
              </w:rPr>
              <w:t xml:space="preserve">NLT the 15th of </w:t>
            </w:r>
            <w:proofErr w:type="gramStart"/>
            <w:r>
              <w:rPr>
                <w:rFonts w:ascii="Arial" w:eastAsia="Arial" w:hAnsi="Arial" w:cs="Arial"/>
              </w:rPr>
              <w:t>each  month</w:t>
            </w:r>
            <w:proofErr w:type="gramEnd"/>
          </w:p>
        </w:tc>
      </w:tr>
      <w:tr w:rsidR="00B757BC" w14:paraId="223EDD13" w14:textId="77777777">
        <w:tc>
          <w:tcPr>
            <w:tcW w:w="3258" w:type="dxa"/>
            <w:tcBorders>
              <w:top w:val="single" w:sz="8" w:space="0" w:color="000000"/>
              <w:left w:val="single" w:sz="8" w:space="0" w:color="000000"/>
              <w:bottom w:val="single" w:sz="8" w:space="0" w:color="000000"/>
              <w:right w:val="single" w:sz="8" w:space="0" w:color="000000"/>
            </w:tcBorders>
          </w:tcPr>
          <w:p w14:paraId="0EDD6036" w14:textId="77777777" w:rsidR="00B757BC" w:rsidRDefault="0014699D">
            <w:pPr>
              <w:rPr>
                <w:rFonts w:ascii="Arial" w:eastAsia="Arial" w:hAnsi="Arial" w:cs="Arial"/>
              </w:rPr>
            </w:pPr>
            <w:r>
              <w:rPr>
                <w:rFonts w:ascii="Arial" w:eastAsia="Arial" w:hAnsi="Arial" w:cs="Arial"/>
                <w:color w:val="FF0000"/>
              </w:rPr>
              <w:lastRenderedPageBreak/>
              <w:t>&lt;Add other deliverables as applicable&gt;</w:t>
            </w:r>
          </w:p>
        </w:tc>
        <w:tc>
          <w:tcPr>
            <w:tcW w:w="2406" w:type="dxa"/>
            <w:tcBorders>
              <w:top w:val="single" w:sz="8" w:space="0" w:color="000000"/>
              <w:left w:val="single" w:sz="8" w:space="0" w:color="000000"/>
              <w:bottom w:val="single" w:sz="8" w:space="0" w:color="000000"/>
              <w:right w:val="single" w:sz="8" w:space="0" w:color="000000"/>
            </w:tcBorders>
          </w:tcPr>
          <w:p w14:paraId="5DC0A2A0" w14:textId="77777777" w:rsidR="00B757BC" w:rsidRDefault="0014699D">
            <w:pPr>
              <w:rPr>
                <w:rFonts w:ascii="Arial" w:eastAsia="Arial" w:hAnsi="Arial" w:cs="Arial"/>
              </w:rPr>
            </w:pPr>
            <w:r>
              <w:rPr>
                <w:rFonts w:ascii="Arial" w:eastAsia="Arial" w:hAnsi="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14:paraId="422BB801" w14:textId="77777777" w:rsidR="00B757BC" w:rsidRDefault="0014699D">
            <w:pPr>
              <w:rPr>
                <w:rFonts w:ascii="Arial" w:eastAsia="Arial" w:hAnsi="Arial" w:cs="Arial"/>
              </w:rPr>
            </w:pPr>
            <w:proofErr w:type="gramStart"/>
            <w:r>
              <w:rPr>
                <w:rFonts w:ascii="Arial" w:eastAsia="Arial" w:hAnsi="Arial" w:cs="Arial"/>
              </w:rPr>
              <w:t xml:space="preserve">NLT  </w:t>
            </w:r>
            <w:r>
              <w:rPr>
                <w:rFonts w:ascii="Arial" w:eastAsia="Arial" w:hAnsi="Arial" w:cs="Arial"/>
                <w:color w:val="FF0000"/>
              </w:rPr>
              <w:t>&lt;</w:t>
            </w:r>
            <w:proofErr w:type="gramEnd"/>
            <w:r>
              <w:rPr>
                <w:rFonts w:ascii="Arial" w:eastAsia="Arial" w:hAnsi="Arial" w:cs="Arial"/>
                <w:color w:val="FF0000"/>
              </w:rPr>
              <w:t>insert number of days&gt;</w:t>
            </w:r>
            <w:r>
              <w:rPr>
                <w:rFonts w:ascii="Arial" w:eastAsia="Arial" w:hAnsi="Arial" w:cs="Arial"/>
              </w:rPr>
              <w:t xml:space="preserve">  business days after task assignment</w:t>
            </w:r>
          </w:p>
        </w:tc>
      </w:tr>
      <w:tr w:rsidR="00B757BC" w14:paraId="0DF66C37" w14:textId="77777777">
        <w:tc>
          <w:tcPr>
            <w:tcW w:w="3258" w:type="dxa"/>
            <w:tcBorders>
              <w:top w:val="single" w:sz="8" w:space="0" w:color="000000"/>
              <w:left w:val="single" w:sz="8" w:space="0" w:color="000000"/>
              <w:bottom w:val="single" w:sz="8" w:space="0" w:color="000000"/>
              <w:right w:val="single" w:sz="8" w:space="0" w:color="000000"/>
            </w:tcBorders>
          </w:tcPr>
          <w:p w14:paraId="60B3EC28" w14:textId="77777777" w:rsidR="00B757BC" w:rsidRDefault="0014699D">
            <w:pPr>
              <w:rPr>
                <w:rFonts w:ascii="Arial" w:eastAsia="Arial" w:hAnsi="Arial" w:cs="Arial"/>
              </w:rPr>
            </w:pPr>
            <w:r>
              <w:rPr>
                <w:rFonts w:ascii="Arial" w:eastAsia="Arial" w:hAnsi="Arial" w:cs="Arial"/>
              </w:rPr>
              <w:t>Final Reports</w:t>
            </w:r>
          </w:p>
        </w:tc>
        <w:tc>
          <w:tcPr>
            <w:tcW w:w="2406" w:type="dxa"/>
            <w:tcBorders>
              <w:top w:val="single" w:sz="8" w:space="0" w:color="000000"/>
              <w:left w:val="single" w:sz="8" w:space="0" w:color="000000"/>
              <w:bottom w:val="single" w:sz="8" w:space="0" w:color="000000"/>
              <w:right w:val="single" w:sz="8" w:space="0" w:color="000000"/>
            </w:tcBorders>
          </w:tcPr>
          <w:p w14:paraId="71779498" w14:textId="77777777" w:rsidR="00B757BC" w:rsidRDefault="0014699D">
            <w:pPr>
              <w:rPr>
                <w:rFonts w:ascii="Arial" w:eastAsia="Arial" w:hAnsi="Arial" w:cs="Arial"/>
              </w:rPr>
            </w:pPr>
            <w:r>
              <w:rPr>
                <w:rFonts w:ascii="Arial" w:eastAsia="Arial" w:hAnsi="Arial" w:cs="Arial"/>
              </w:rPr>
              <w:t>Insert related SOW reference</w:t>
            </w:r>
          </w:p>
        </w:tc>
        <w:tc>
          <w:tcPr>
            <w:tcW w:w="2832" w:type="dxa"/>
            <w:tcBorders>
              <w:top w:val="single" w:sz="8" w:space="0" w:color="000000"/>
              <w:left w:val="single" w:sz="8" w:space="0" w:color="000000"/>
              <w:bottom w:val="single" w:sz="8" w:space="0" w:color="000000"/>
              <w:right w:val="single" w:sz="8" w:space="0" w:color="000000"/>
            </w:tcBorders>
          </w:tcPr>
          <w:p w14:paraId="138C71CC" w14:textId="77777777" w:rsidR="00B757BC" w:rsidRDefault="0014699D">
            <w:pPr>
              <w:rPr>
                <w:rFonts w:ascii="Arial" w:eastAsia="Arial" w:hAnsi="Arial" w:cs="Arial"/>
              </w:rPr>
            </w:pPr>
            <w:proofErr w:type="gramStart"/>
            <w:r>
              <w:rPr>
                <w:rFonts w:ascii="Arial" w:eastAsia="Arial" w:hAnsi="Arial" w:cs="Arial"/>
              </w:rPr>
              <w:t xml:space="preserve">NLT  </w:t>
            </w:r>
            <w:r>
              <w:rPr>
                <w:rFonts w:ascii="Arial" w:eastAsia="Arial" w:hAnsi="Arial" w:cs="Arial"/>
                <w:color w:val="FF0000"/>
              </w:rPr>
              <w:t>&lt;</w:t>
            </w:r>
            <w:proofErr w:type="gramEnd"/>
            <w:r>
              <w:rPr>
                <w:rFonts w:ascii="Arial" w:eastAsia="Arial" w:hAnsi="Arial" w:cs="Arial"/>
                <w:color w:val="FF0000"/>
              </w:rPr>
              <w:t>insert number of days&gt;</w:t>
            </w:r>
            <w:r>
              <w:rPr>
                <w:rFonts w:ascii="Arial" w:eastAsia="Arial" w:hAnsi="Arial" w:cs="Arial"/>
              </w:rPr>
              <w:t xml:space="preserve">  business days after task assignment</w:t>
            </w:r>
          </w:p>
        </w:tc>
      </w:tr>
    </w:tbl>
    <w:p w14:paraId="41A229EF" w14:textId="77777777" w:rsidR="00B757BC" w:rsidRDefault="00B757BC">
      <w:pPr>
        <w:rPr>
          <w:rFonts w:ascii="Arial" w:eastAsia="Arial" w:hAnsi="Arial" w:cs="Arial"/>
          <w:color w:val="000000"/>
        </w:rPr>
      </w:pPr>
    </w:p>
    <w:p w14:paraId="052F9942" w14:textId="77777777" w:rsidR="00B757BC" w:rsidRDefault="0014699D">
      <w:pPr>
        <w:pStyle w:val="Heading2"/>
        <w:spacing w:before="0" w:after="0"/>
        <w:ind w:firstLine="720"/>
        <w:rPr>
          <w:i w:val="0"/>
          <w:sz w:val="24"/>
          <w:szCs w:val="24"/>
        </w:rPr>
      </w:pPr>
      <w:r>
        <w:rPr>
          <w:i w:val="0"/>
          <w:sz w:val="24"/>
          <w:szCs w:val="24"/>
        </w:rPr>
        <w:t>4.4 NON-CONFORMING DELIVERABLES</w:t>
      </w:r>
    </w:p>
    <w:p w14:paraId="0E172DE1" w14:textId="77777777" w:rsidR="00B757BC" w:rsidRDefault="00B757BC"/>
    <w:p w14:paraId="2A47CD5B" w14:textId="77777777" w:rsidR="00B757BC" w:rsidRDefault="0014699D">
      <w:pPr>
        <w:rPr>
          <w:rFonts w:ascii="Arial" w:eastAsia="Arial" w:hAnsi="Arial" w:cs="Arial"/>
        </w:rPr>
      </w:pPr>
      <w:r>
        <w:rPr>
          <w:rFonts w:ascii="Arial" w:eastAsia="Arial" w:hAnsi="Arial" w:cs="Arial"/>
        </w:rPr>
        <w:t xml:space="preserve">Non-conforming products or services will be rejected. Deficiencies will be corrected by the contractor within </w:t>
      </w:r>
      <w:r>
        <w:rPr>
          <w:rFonts w:ascii="Arial" w:eastAsia="Arial" w:hAnsi="Arial" w:cs="Arial"/>
          <w:color w:val="FF0000"/>
        </w:rPr>
        <w:t>&lt;insert number of days&gt;</w:t>
      </w:r>
      <w:r>
        <w:rPr>
          <w:rFonts w:ascii="Arial" w:eastAsia="Arial" w:hAnsi="Arial" w:cs="Arial"/>
        </w:rPr>
        <w:t xml:space="preserve"> business days of the rejection notice. If the deficiencies cannot be corrected within </w:t>
      </w:r>
      <w:r>
        <w:rPr>
          <w:rFonts w:ascii="Arial" w:eastAsia="Arial" w:hAnsi="Arial" w:cs="Arial"/>
          <w:color w:val="FF0000"/>
        </w:rPr>
        <w:t xml:space="preserve">&lt;insert number of days&gt; </w:t>
      </w:r>
      <w:r>
        <w:rPr>
          <w:rFonts w:ascii="Arial" w:eastAsia="Arial" w:hAnsi="Arial" w:cs="Arial"/>
        </w:rPr>
        <w:t xml:space="preserve">business days, the contractor shall immediately notify the COR of the reason for the delay and provide a proposed corrective action plan within </w:t>
      </w:r>
      <w:r>
        <w:rPr>
          <w:rFonts w:ascii="Arial" w:eastAsia="Arial" w:hAnsi="Arial" w:cs="Arial"/>
          <w:color w:val="FF0000"/>
        </w:rPr>
        <w:t xml:space="preserve">&lt;insert number of days&gt; </w:t>
      </w:r>
      <w:r>
        <w:rPr>
          <w:rFonts w:ascii="Arial" w:eastAsia="Arial" w:hAnsi="Arial" w:cs="Arial"/>
        </w:rPr>
        <w:t>business days.</w:t>
      </w:r>
    </w:p>
    <w:p w14:paraId="1F9DF3E0" w14:textId="77777777" w:rsidR="00B757BC" w:rsidRDefault="00B757BC">
      <w:pPr>
        <w:rPr>
          <w:rFonts w:ascii="Arial" w:eastAsia="Arial" w:hAnsi="Arial" w:cs="Arial"/>
        </w:rPr>
      </w:pPr>
    </w:p>
    <w:p w14:paraId="09A1ADB9" w14:textId="77777777" w:rsidR="00B757BC" w:rsidRDefault="0014699D">
      <w:pPr>
        <w:jc w:val="center"/>
        <w:rPr>
          <w:rFonts w:ascii="Arial" w:eastAsia="Arial" w:hAnsi="Arial" w:cs="Arial"/>
          <w:b/>
          <w:color w:val="FF0000"/>
        </w:rPr>
      </w:pPr>
      <w:r>
        <w:br w:type="page"/>
      </w:r>
    </w:p>
    <w:p w14:paraId="1A92416A" w14:textId="77777777" w:rsidR="00B757BC" w:rsidRDefault="0014699D">
      <w:pPr>
        <w:jc w:val="center"/>
        <w:rPr>
          <w:rFonts w:ascii="Arial" w:eastAsia="Arial" w:hAnsi="Arial" w:cs="Arial"/>
          <w:b/>
          <w:color w:val="FF0000"/>
        </w:rPr>
      </w:pPr>
      <w:r>
        <w:rPr>
          <w:rFonts w:ascii="Arial" w:eastAsia="Arial" w:hAnsi="Arial" w:cs="Arial"/>
          <w:b/>
          <w:color w:val="FF0000"/>
        </w:rPr>
        <w:lastRenderedPageBreak/>
        <w:t>(SAMPLE RFQ LANGUAGE IS IN RED)</w:t>
      </w:r>
    </w:p>
    <w:p w14:paraId="77E4439D" w14:textId="77777777" w:rsidR="00B757BC" w:rsidRDefault="0014699D">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agencies use the same language in RFQs.]</w:t>
      </w:r>
    </w:p>
    <w:p w14:paraId="0B02E283" w14:textId="77777777" w:rsidR="00B757BC" w:rsidRDefault="00B757BC">
      <w:pPr>
        <w:jc w:val="center"/>
        <w:rPr>
          <w:rFonts w:ascii="Arial" w:eastAsia="Arial" w:hAnsi="Arial" w:cs="Arial"/>
          <w:color w:val="FF0000"/>
        </w:rPr>
      </w:pPr>
    </w:p>
    <w:p w14:paraId="08B87477" w14:textId="77777777" w:rsidR="00B757BC" w:rsidRDefault="0014699D">
      <w:pPr>
        <w:pStyle w:val="Heading1"/>
        <w:spacing w:before="0" w:after="0"/>
        <w:rPr>
          <w:i/>
          <w:sz w:val="24"/>
          <w:szCs w:val="24"/>
        </w:rPr>
      </w:pPr>
      <w:r>
        <w:rPr>
          <w:sz w:val="24"/>
          <w:szCs w:val="24"/>
        </w:rPr>
        <w:t>5.0 CONTRACT ADMINISTRATION INFORMATION/DATA</w:t>
      </w:r>
    </w:p>
    <w:p w14:paraId="2758A78A" w14:textId="77777777" w:rsidR="00B757BC" w:rsidRDefault="00B757BC">
      <w:pPr>
        <w:pStyle w:val="Heading2"/>
        <w:spacing w:before="0" w:after="0"/>
        <w:ind w:firstLine="720"/>
        <w:rPr>
          <w:i w:val="0"/>
          <w:sz w:val="24"/>
          <w:szCs w:val="24"/>
        </w:rPr>
      </w:pPr>
    </w:p>
    <w:p w14:paraId="0F20165A" w14:textId="77777777" w:rsidR="00B757BC" w:rsidRDefault="0014699D">
      <w:pPr>
        <w:pStyle w:val="Heading2"/>
        <w:spacing w:before="0" w:after="0"/>
        <w:ind w:firstLine="720"/>
        <w:rPr>
          <w:i w:val="0"/>
          <w:sz w:val="24"/>
          <w:szCs w:val="24"/>
        </w:rPr>
      </w:pPr>
      <w:r>
        <w:rPr>
          <w:i w:val="0"/>
          <w:sz w:val="24"/>
          <w:szCs w:val="24"/>
        </w:rPr>
        <w:t>5.1 PROCURING CONTRACTING OFFICER (CO)</w:t>
      </w:r>
    </w:p>
    <w:p w14:paraId="5D063D88" w14:textId="77777777" w:rsidR="00B757BC" w:rsidRDefault="00B757BC"/>
    <w:p w14:paraId="53736525" w14:textId="77777777" w:rsidR="00B757BC" w:rsidRDefault="0014699D">
      <w:pPr>
        <w:rPr>
          <w:rFonts w:ascii="Arial" w:eastAsia="Arial" w:hAnsi="Arial" w:cs="Arial"/>
          <w:color w:val="000000"/>
        </w:rPr>
      </w:pPr>
      <w:r>
        <w:rPr>
          <w:rFonts w:ascii="Arial" w:eastAsia="Arial" w:hAnsi="Arial" w:cs="Arial"/>
          <w:color w:val="000000"/>
        </w:rPr>
        <w:t xml:space="preserve">The </w:t>
      </w:r>
      <w:r>
        <w:rPr>
          <w:rFonts w:ascii="Arial" w:eastAsia="Arial" w:hAnsi="Arial" w:cs="Arial"/>
        </w:rPr>
        <w:t xml:space="preserve">procuring </w:t>
      </w:r>
      <w:r>
        <w:rPr>
          <w:rFonts w:ascii="Arial" w:eastAsia="Arial" w:hAnsi="Arial" w:cs="Arial"/>
          <w:color w:val="000000"/>
        </w:rPr>
        <w:t xml:space="preserve">CO has overall responsibility for administering the contract. The </w:t>
      </w:r>
      <w:r>
        <w:rPr>
          <w:rFonts w:ascii="Arial" w:eastAsia="Arial" w:hAnsi="Arial" w:cs="Arial"/>
        </w:rPr>
        <w:t xml:space="preserve">procuring </w:t>
      </w:r>
      <w:r>
        <w:rPr>
          <w:rFonts w:ascii="Arial" w:eastAsia="Arial" w:hAnsi="Arial" w:cs="Arial"/>
          <w:color w:val="000000"/>
        </w:rPr>
        <w:t xml:space="preserve">CO shall perform all contract administration. The name and contact information of the </w:t>
      </w:r>
      <w:r>
        <w:rPr>
          <w:rFonts w:ascii="Arial" w:eastAsia="Arial" w:hAnsi="Arial" w:cs="Arial"/>
        </w:rPr>
        <w:t>CO</w:t>
      </w:r>
      <w:r>
        <w:rPr>
          <w:rFonts w:ascii="Arial" w:eastAsia="Arial" w:hAnsi="Arial" w:cs="Arial"/>
          <w:color w:val="000000"/>
        </w:rPr>
        <w:t xml:space="preserve"> is:</w:t>
      </w:r>
    </w:p>
    <w:p w14:paraId="0CFC1503" w14:textId="77777777" w:rsidR="00B757BC" w:rsidRDefault="00B757BC">
      <w:pPr>
        <w:rPr>
          <w:rFonts w:ascii="Arial" w:eastAsia="Arial" w:hAnsi="Arial" w:cs="Arial"/>
          <w:color w:val="FF0000"/>
        </w:rPr>
      </w:pPr>
    </w:p>
    <w:p w14:paraId="3DBEBC07" w14:textId="77777777" w:rsidR="00B757BC" w:rsidRDefault="0014699D">
      <w:pPr>
        <w:ind w:left="720"/>
        <w:rPr>
          <w:rFonts w:ascii="Arial" w:eastAsia="Arial" w:hAnsi="Arial" w:cs="Arial"/>
          <w:color w:val="FF0000"/>
        </w:rPr>
      </w:pPr>
      <w:r>
        <w:rPr>
          <w:rFonts w:ascii="Arial" w:eastAsia="Arial" w:hAnsi="Arial" w:cs="Arial"/>
          <w:color w:val="FF0000"/>
        </w:rPr>
        <w:t>&lt;Insert Contracting Officer’s name&gt;</w:t>
      </w:r>
    </w:p>
    <w:p w14:paraId="59402B43" w14:textId="77777777" w:rsidR="00B757BC" w:rsidRDefault="0014699D">
      <w:pPr>
        <w:ind w:left="720"/>
        <w:rPr>
          <w:rFonts w:ascii="Arial" w:eastAsia="Arial" w:hAnsi="Arial" w:cs="Arial"/>
        </w:rPr>
      </w:pPr>
      <w:r>
        <w:rPr>
          <w:rFonts w:ascii="Arial" w:eastAsia="Arial" w:hAnsi="Arial" w:cs="Arial"/>
        </w:rPr>
        <w:t>Contracting Officer</w:t>
      </w:r>
    </w:p>
    <w:p w14:paraId="0DC89790" w14:textId="77777777" w:rsidR="00B757BC" w:rsidRDefault="0014699D">
      <w:pPr>
        <w:ind w:left="720"/>
        <w:rPr>
          <w:rFonts w:ascii="Arial" w:eastAsia="Arial" w:hAnsi="Arial" w:cs="Arial"/>
          <w:color w:val="FF0000"/>
        </w:rPr>
      </w:pPr>
      <w:r>
        <w:rPr>
          <w:rFonts w:ascii="Arial" w:eastAsia="Arial" w:hAnsi="Arial" w:cs="Arial"/>
        </w:rPr>
        <w:t>Phone:</w:t>
      </w:r>
      <w:r>
        <w:rPr>
          <w:rFonts w:ascii="Arial" w:eastAsia="Arial" w:hAnsi="Arial" w:cs="Arial"/>
          <w:color w:val="FF0000"/>
        </w:rPr>
        <w:t xml:space="preserve"> &lt;Insert phone number&gt;</w:t>
      </w:r>
    </w:p>
    <w:p w14:paraId="636B2A34" w14:textId="77777777" w:rsidR="00B757BC" w:rsidRDefault="0014699D">
      <w:pPr>
        <w:ind w:left="720"/>
        <w:rPr>
          <w:rFonts w:ascii="Arial" w:eastAsia="Arial" w:hAnsi="Arial" w:cs="Arial"/>
          <w:color w:val="FF0000"/>
        </w:rPr>
      </w:pPr>
      <w:r>
        <w:rPr>
          <w:rFonts w:ascii="Arial" w:eastAsia="Arial" w:hAnsi="Arial" w:cs="Arial"/>
        </w:rPr>
        <w:t>E-mail</w:t>
      </w:r>
      <w:r>
        <w:rPr>
          <w:rFonts w:ascii="Arial" w:eastAsia="Arial" w:hAnsi="Arial" w:cs="Arial"/>
          <w:color w:val="FF0000"/>
        </w:rPr>
        <w:t>: &lt;Insert email address&gt;</w:t>
      </w:r>
    </w:p>
    <w:p w14:paraId="213F0441" w14:textId="77777777" w:rsidR="00B757BC" w:rsidRDefault="00B757BC">
      <w:pPr>
        <w:ind w:left="720"/>
        <w:rPr>
          <w:rFonts w:ascii="Arial" w:eastAsia="Arial" w:hAnsi="Arial" w:cs="Arial"/>
          <w:color w:val="FF0000"/>
        </w:rPr>
      </w:pPr>
    </w:p>
    <w:p w14:paraId="0992F2A8" w14:textId="77777777" w:rsidR="00B757BC" w:rsidRDefault="0014699D">
      <w:pPr>
        <w:pStyle w:val="Heading2"/>
        <w:spacing w:before="0" w:after="0"/>
        <w:ind w:firstLine="720"/>
        <w:rPr>
          <w:i w:val="0"/>
          <w:sz w:val="24"/>
          <w:szCs w:val="24"/>
        </w:rPr>
      </w:pPr>
      <w:bookmarkStart w:id="7" w:name="_ycb1id3yosih" w:colFirst="0" w:colLast="0"/>
      <w:bookmarkEnd w:id="7"/>
      <w:r>
        <w:rPr>
          <w:i w:val="0"/>
          <w:sz w:val="24"/>
          <w:szCs w:val="24"/>
        </w:rPr>
        <w:t>5.2 CONTRACTING OFFICER’S AUTHORITY</w:t>
      </w:r>
    </w:p>
    <w:p w14:paraId="6573BD9E" w14:textId="77777777" w:rsidR="00B757BC" w:rsidRDefault="00B757BC"/>
    <w:p w14:paraId="243E4525" w14:textId="77777777" w:rsidR="00B757BC" w:rsidRDefault="0014699D">
      <w:pPr>
        <w:rPr>
          <w:rFonts w:ascii="Arial" w:eastAsia="Arial" w:hAnsi="Arial" w:cs="Arial"/>
        </w:rPr>
      </w:pPr>
      <w:r>
        <w:rPr>
          <w:rFonts w:ascii="Arial" w:eastAsia="Arial" w:hAnsi="Arial" w:cs="Arial"/>
        </w:rPr>
        <w:t>The CO is the only person authorized to approve changes in any of the requirements of the contract/task order.</w:t>
      </w:r>
    </w:p>
    <w:p w14:paraId="03EF61C1" w14:textId="77777777" w:rsidR="00B757BC" w:rsidRDefault="00B757BC">
      <w:pPr>
        <w:rPr>
          <w:rFonts w:ascii="Arial" w:eastAsia="Arial" w:hAnsi="Arial" w:cs="Arial"/>
        </w:rPr>
      </w:pPr>
    </w:p>
    <w:p w14:paraId="1185DD44" w14:textId="77777777" w:rsidR="00B757BC" w:rsidRDefault="0014699D">
      <w:pPr>
        <w:pStyle w:val="Heading2"/>
        <w:spacing w:before="0" w:after="0"/>
        <w:ind w:firstLine="720"/>
        <w:rPr>
          <w:i w:val="0"/>
          <w:sz w:val="24"/>
          <w:szCs w:val="24"/>
        </w:rPr>
      </w:pPr>
      <w:r>
        <w:rPr>
          <w:i w:val="0"/>
          <w:sz w:val="24"/>
          <w:szCs w:val="24"/>
        </w:rPr>
        <w:t>5.3 CONTRACTING OFFICER’S REPRESENTATIVE (COR)</w:t>
      </w:r>
    </w:p>
    <w:p w14:paraId="57863D5D" w14:textId="77777777" w:rsidR="00B757BC" w:rsidRDefault="00B757BC"/>
    <w:p w14:paraId="53ECF373" w14:textId="77777777" w:rsidR="00B757BC" w:rsidRDefault="0014699D">
      <w:pPr>
        <w:rPr>
          <w:rFonts w:ascii="Arial" w:eastAsia="Arial" w:hAnsi="Arial" w:cs="Arial"/>
          <w:color w:val="000000"/>
        </w:rPr>
      </w:pPr>
      <w:r>
        <w:rPr>
          <w:rFonts w:ascii="Arial" w:eastAsia="Arial" w:hAnsi="Arial" w:cs="Arial"/>
          <w:color w:val="000000"/>
        </w:rPr>
        <w:t>COR APPOINTMENT AND AUTHORIZATION. Should the CO appoint a COR, it shall be in writing for any contract/task order issued under this RFQ. The COR provides technical review of deliverables, invoice servicing, and facilitating payment. The name and contact information of the COR is:</w:t>
      </w:r>
    </w:p>
    <w:p w14:paraId="44445460" w14:textId="77777777" w:rsidR="00B757BC" w:rsidRDefault="00B757BC">
      <w:pPr>
        <w:rPr>
          <w:rFonts w:ascii="Arial" w:eastAsia="Arial" w:hAnsi="Arial" w:cs="Arial"/>
          <w:color w:val="000000"/>
        </w:rPr>
      </w:pPr>
    </w:p>
    <w:p w14:paraId="0C65B94D" w14:textId="77777777" w:rsidR="00B757BC" w:rsidRDefault="0014699D">
      <w:pPr>
        <w:ind w:left="720"/>
        <w:rPr>
          <w:rFonts w:ascii="Arial" w:eastAsia="Arial" w:hAnsi="Arial" w:cs="Arial"/>
          <w:color w:val="FF0000"/>
        </w:rPr>
      </w:pPr>
      <w:r>
        <w:rPr>
          <w:rFonts w:ascii="Arial" w:eastAsia="Arial" w:hAnsi="Arial" w:cs="Arial"/>
          <w:color w:val="FF0000"/>
        </w:rPr>
        <w:t>&lt;Insert COR’s name&gt;</w:t>
      </w:r>
    </w:p>
    <w:p w14:paraId="35826AF5" w14:textId="77777777" w:rsidR="00B757BC" w:rsidRDefault="0014699D">
      <w:pPr>
        <w:ind w:left="720"/>
        <w:rPr>
          <w:rFonts w:ascii="Arial" w:eastAsia="Arial" w:hAnsi="Arial" w:cs="Arial"/>
        </w:rPr>
      </w:pPr>
      <w:r>
        <w:rPr>
          <w:rFonts w:ascii="Arial" w:eastAsia="Arial" w:hAnsi="Arial" w:cs="Arial"/>
        </w:rPr>
        <w:t>Contracting Officer’s Representative</w:t>
      </w:r>
    </w:p>
    <w:p w14:paraId="674E0461" w14:textId="77777777" w:rsidR="00B757BC" w:rsidRDefault="0014699D">
      <w:pPr>
        <w:ind w:left="720"/>
        <w:rPr>
          <w:rFonts w:ascii="Arial" w:eastAsia="Arial" w:hAnsi="Arial" w:cs="Arial"/>
          <w:color w:val="FF0000"/>
        </w:rPr>
      </w:pPr>
      <w:r>
        <w:rPr>
          <w:rFonts w:ascii="Arial" w:eastAsia="Arial" w:hAnsi="Arial" w:cs="Arial"/>
        </w:rPr>
        <w:t>Phone</w:t>
      </w:r>
      <w:r>
        <w:rPr>
          <w:rFonts w:ascii="Arial" w:eastAsia="Arial" w:hAnsi="Arial" w:cs="Arial"/>
          <w:color w:val="FF0000"/>
        </w:rPr>
        <w:t>: &lt;Insert phone number&gt;</w:t>
      </w:r>
    </w:p>
    <w:p w14:paraId="370AF31A" w14:textId="77777777" w:rsidR="00B757BC" w:rsidRDefault="0014699D">
      <w:pPr>
        <w:ind w:left="720"/>
        <w:rPr>
          <w:rFonts w:ascii="Arial" w:eastAsia="Arial" w:hAnsi="Arial" w:cs="Arial"/>
          <w:color w:val="FF0000"/>
        </w:rPr>
      </w:pPr>
      <w:r>
        <w:rPr>
          <w:rFonts w:ascii="Arial" w:eastAsia="Arial" w:hAnsi="Arial" w:cs="Arial"/>
        </w:rPr>
        <w:t>E-mail</w:t>
      </w:r>
      <w:r>
        <w:rPr>
          <w:rFonts w:ascii="Arial" w:eastAsia="Arial" w:hAnsi="Arial" w:cs="Arial"/>
          <w:color w:val="FF0000"/>
        </w:rPr>
        <w:t>: &lt;Insert email address&gt;</w:t>
      </w:r>
    </w:p>
    <w:p w14:paraId="3A1CFB92" w14:textId="77777777" w:rsidR="00B757BC" w:rsidRDefault="00B757BC">
      <w:pPr>
        <w:ind w:left="720"/>
        <w:rPr>
          <w:rFonts w:ascii="Arial" w:eastAsia="Arial" w:hAnsi="Arial" w:cs="Arial"/>
          <w:color w:val="FF0000"/>
        </w:rPr>
      </w:pPr>
    </w:p>
    <w:p w14:paraId="04EBE2B0" w14:textId="77777777" w:rsidR="00B757BC" w:rsidRDefault="0014699D">
      <w:pPr>
        <w:numPr>
          <w:ilvl w:val="0"/>
          <w:numId w:val="20"/>
        </w:numPr>
        <w:rPr>
          <w:rFonts w:ascii="Arial" w:eastAsia="Arial" w:hAnsi="Arial" w:cs="Arial"/>
        </w:rPr>
      </w:pPr>
      <w:r>
        <w:rPr>
          <w:rFonts w:ascii="Arial" w:eastAsia="Arial" w:hAnsi="Arial" w:cs="Arial"/>
          <w:color w:val="000000"/>
        </w:rPr>
        <w:t xml:space="preserve">The </w:t>
      </w:r>
      <w:r>
        <w:rPr>
          <w:rFonts w:ascii="Arial" w:eastAsia="Arial" w:hAnsi="Arial" w:cs="Arial"/>
          <w:color w:val="FF0000"/>
        </w:rPr>
        <w:t>&lt;Insert agency name&gt;</w:t>
      </w:r>
      <w:r>
        <w:rPr>
          <w:rFonts w:ascii="Arial" w:eastAsia="Arial" w:hAnsi="Arial" w:cs="Arial"/>
          <w:color w:val="000000"/>
        </w:rPr>
        <w:t xml:space="preserve"> COR will receive, for the Government, all work called for by the</w:t>
      </w:r>
      <w:r>
        <w:rPr>
          <w:rFonts w:ascii="Arial" w:eastAsia="Arial" w:hAnsi="Arial" w:cs="Arial"/>
        </w:rPr>
        <w:t xml:space="preserve"> contract/task order</w:t>
      </w:r>
      <w:r>
        <w:rPr>
          <w:rFonts w:ascii="Arial" w:eastAsia="Arial" w:hAnsi="Arial" w:cs="Arial"/>
          <w:color w:val="000000"/>
        </w:rPr>
        <w:t xml:space="preserve"> and will represent the CO in the technical phases of the work. The COR will provide no supervisory or instructional assistance to contractor personnel.</w:t>
      </w:r>
    </w:p>
    <w:p w14:paraId="68643AD3" w14:textId="77777777" w:rsidR="00B757BC" w:rsidRDefault="00B757BC">
      <w:pPr>
        <w:ind w:left="720"/>
        <w:rPr>
          <w:rFonts w:ascii="Arial" w:eastAsia="Arial" w:hAnsi="Arial" w:cs="Arial"/>
        </w:rPr>
      </w:pPr>
    </w:p>
    <w:p w14:paraId="68319607" w14:textId="77777777" w:rsidR="00B757BC" w:rsidRDefault="0014699D">
      <w:pPr>
        <w:numPr>
          <w:ilvl w:val="0"/>
          <w:numId w:val="20"/>
        </w:numPr>
        <w:rPr>
          <w:rFonts w:ascii="Arial" w:eastAsia="Arial" w:hAnsi="Arial" w:cs="Arial"/>
        </w:rPr>
      </w:pPr>
      <w:r>
        <w:rPr>
          <w:rFonts w:ascii="Arial" w:eastAsia="Arial" w:hAnsi="Arial" w:cs="Arial"/>
          <w:color w:val="000000"/>
        </w:rPr>
        <w:t xml:space="preserve">The </w:t>
      </w:r>
      <w:r>
        <w:rPr>
          <w:rFonts w:ascii="Arial" w:eastAsia="Arial" w:hAnsi="Arial" w:cs="Arial"/>
          <w:color w:val="FF0000"/>
        </w:rPr>
        <w:t>&lt;Insert agency name&gt;</w:t>
      </w:r>
      <w:r>
        <w:rPr>
          <w:rFonts w:ascii="Arial" w:eastAsia="Arial" w:hAnsi="Arial" w:cs="Arial"/>
          <w:color w:val="000000"/>
        </w:rPr>
        <w:t xml:space="preserve"> COR is not authorized to change any of the terms and conditions of the </w:t>
      </w:r>
      <w:r>
        <w:rPr>
          <w:rFonts w:ascii="Arial" w:eastAsia="Arial" w:hAnsi="Arial" w:cs="Arial"/>
        </w:rPr>
        <w:t>c</w:t>
      </w:r>
      <w:r>
        <w:rPr>
          <w:rFonts w:ascii="Arial" w:eastAsia="Arial" w:hAnsi="Arial" w:cs="Arial"/>
          <w:color w:val="000000"/>
        </w:rPr>
        <w:t>ontract</w:t>
      </w:r>
      <w:r>
        <w:rPr>
          <w:rFonts w:ascii="Arial" w:eastAsia="Arial" w:hAnsi="Arial" w:cs="Arial"/>
        </w:rPr>
        <w:t>/</w:t>
      </w:r>
      <w:r>
        <w:rPr>
          <w:rFonts w:ascii="Arial" w:eastAsia="Arial" w:hAnsi="Arial" w:cs="Arial"/>
          <w:color w:val="000000"/>
        </w:rPr>
        <w:t xml:space="preserve">task order. Changes in the scope of work will be made only by the CO by properly executed modifications to the contract/task order. Additional responsibilities of the </w:t>
      </w:r>
      <w:r>
        <w:rPr>
          <w:rFonts w:ascii="Arial" w:eastAsia="Arial" w:hAnsi="Arial" w:cs="Arial"/>
          <w:color w:val="FF0000"/>
        </w:rPr>
        <w:t xml:space="preserve">&lt;Insert agency name&gt; </w:t>
      </w:r>
      <w:r>
        <w:rPr>
          <w:rFonts w:ascii="Arial" w:eastAsia="Arial" w:hAnsi="Arial" w:cs="Arial"/>
          <w:color w:val="000000"/>
        </w:rPr>
        <w:t>COR include:</w:t>
      </w:r>
    </w:p>
    <w:p w14:paraId="51558187" w14:textId="77777777" w:rsidR="00B757BC" w:rsidRDefault="00B757BC">
      <w:pPr>
        <w:ind w:left="720"/>
        <w:rPr>
          <w:rFonts w:ascii="Arial" w:eastAsia="Arial" w:hAnsi="Arial" w:cs="Arial"/>
        </w:rPr>
      </w:pPr>
    </w:p>
    <w:p w14:paraId="585702F7" w14:textId="77777777" w:rsidR="00B757BC" w:rsidRDefault="0014699D">
      <w:pPr>
        <w:numPr>
          <w:ilvl w:val="0"/>
          <w:numId w:val="14"/>
        </w:numPr>
        <w:rPr>
          <w:rFonts w:ascii="Arial" w:eastAsia="Arial" w:hAnsi="Arial" w:cs="Arial"/>
        </w:rPr>
      </w:pPr>
      <w:r>
        <w:rPr>
          <w:rFonts w:ascii="Arial" w:eastAsia="Arial" w:hAnsi="Arial" w:cs="Arial"/>
          <w:color w:val="000000"/>
        </w:rPr>
        <w:t xml:space="preserve">Monitor the contractor’s performance to ensure compliance </w:t>
      </w:r>
      <w:r>
        <w:rPr>
          <w:rFonts w:ascii="Arial" w:eastAsia="Arial" w:hAnsi="Arial" w:cs="Arial"/>
        </w:rPr>
        <w:t>with the technical</w:t>
      </w:r>
      <w:r>
        <w:rPr>
          <w:rFonts w:ascii="Arial" w:eastAsia="Arial" w:hAnsi="Arial" w:cs="Arial"/>
          <w:color w:val="000000"/>
        </w:rPr>
        <w:t xml:space="preserve"> requirements of the contract/task order.</w:t>
      </w:r>
    </w:p>
    <w:p w14:paraId="1D199F4A" w14:textId="77777777" w:rsidR="00B757BC" w:rsidRDefault="00B757BC">
      <w:pPr>
        <w:ind w:left="1440"/>
        <w:rPr>
          <w:rFonts w:ascii="Arial" w:eastAsia="Arial" w:hAnsi="Arial" w:cs="Arial"/>
        </w:rPr>
      </w:pPr>
    </w:p>
    <w:p w14:paraId="7B00A063" w14:textId="77777777" w:rsidR="00B757BC" w:rsidRDefault="0014699D">
      <w:pPr>
        <w:numPr>
          <w:ilvl w:val="0"/>
          <w:numId w:val="14"/>
        </w:numPr>
        <w:rPr>
          <w:rFonts w:ascii="Arial" w:eastAsia="Arial" w:hAnsi="Arial" w:cs="Arial"/>
        </w:rPr>
      </w:pPr>
      <w:r>
        <w:rPr>
          <w:rFonts w:ascii="Arial" w:eastAsia="Arial" w:hAnsi="Arial" w:cs="Arial"/>
          <w:color w:val="000000"/>
        </w:rPr>
        <w:t xml:space="preserve">Review and approval of progress reports, technical reports, etc. </w:t>
      </w:r>
      <w:r>
        <w:rPr>
          <w:rFonts w:ascii="Arial" w:eastAsia="Arial" w:hAnsi="Arial" w:cs="Arial"/>
        </w:rPr>
        <w:t>which</w:t>
      </w:r>
      <w:r>
        <w:rPr>
          <w:rFonts w:ascii="Arial" w:eastAsia="Arial" w:hAnsi="Arial" w:cs="Arial"/>
          <w:color w:val="000000"/>
        </w:rPr>
        <w:t xml:space="preserve"> require Government approval.</w:t>
      </w:r>
    </w:p>
    <w:p w14:paraId="6215F33E" w14:textId="77777777" w:rsidR="00B757BC" w:rsidRDefault="00B757BC">
      <w:pPr>
        <w:ind w:left="1440"/>
        <w:rPr>
          <w:rFonts w:ascii="Arial" w:eastAsia="Arial" w:hAnsi="Arial" w:cs="Arial"/>
        </w:rPr>
      </w:pPr>
    </w:p>
    <w:p w14:paraId="7F218655" w14:textId="77777777" w:rsidR="00B757BC" w:rsidRDefault="0014699D">
      <w:pPr>
        <w:numPr>
          <w:ilvl w:val="0"/>
          <w:numId w:val="14"/>
        </w:numPr>
        <w:rPr>
          <w:rFonts w:ascii="Arial" w:eastAsia="Arial" w:hAnsi="Arial" w:cs="Arial"/>
        </w:rPr>
      </w:pPr>
      <w:r>
        <w:rPr>
          <w:rFonts w:ascii="Arial" w:eastAsia="Arial" w:hAnsi="Arial" w:cs="Arial"/>
          <w:color w:val="000000"/>
        </w:rPr>
        <w:t>Verify and certify that the items have been inspected and meet the requirements of the contract/task order</w:t>
      </w:r>
      <w:r>
        <w:rPr>
          <w:rFonts w:ascii="Arial" w:eastAsia="Arial" w:hAnsi="Arial" w:cs="Arial"/>
        </w:rPr>
        <w:t>.</w:t>
      </w:r>
    </w:p>
    <w:p w14:paraId="442B71E6" w14:textId="77777777" w:rsidR="00B757BC" w:rsidRDefault="00B757BC">
      <w:pPr>
        <w:ind w:left="1440"/>
        <w:rPr>
          <w:rFonts w:ascii="Arial" w:eastAsia="Arial" w:hAnsi="Arial" w:cs="Arial"/>
        </w:rPr>
      </w:pPr>
    </w:p>
    <w:p w14:paraId="51BD6AAE" w14:textId="77777777" w:rsidR="00B757BC" w:rsidRDefault="0014699D">
      <w:pPr>
        <w:numPr>
          <w:ilvl w:val="0"/>
          <w:numId w:val="14"/>
        </w:numPr>
        <w:rPr>
          <w:rFonts w:ascii="Arial" w:eastAsia="Arial" w:hAnsi="Arial" w:cs="Arial"/>
        </w:rPr>
      </w:pPr>
      <w:r>
        <w:rPr>
          <w:rFonts w:ascii="Arial" w:eastAsia="Arial" w:hAnsi="Arial" w:cs="Arial"/>
          <w:color w:val="000000"/>
        </w:rPr>
        <w:t>Notify the CO immediately if performance is not proceeding satisfactorily.</w:t>
      </w:r>
    </w:p>
    <w:p w14:paraId="6AB28527" w14:textId="77777777" w:rsidR="00B757BC" w:rsidRDefault="00B757BC">
      <w:pPr>
        <w:ind w:left="1440"/>
        <w:rPr>
          <w:rFonts w:ascii="Arial" w:eastAsia="Arial" w:hAnsi="Arial" w:cs="Arial"/>
        </w:rPr>
      </w:pPr>
    </w:p>
    <w:p w14:paraId="5DAB113E" w14:textId="77777777" w:rsidR="00B757BC" w:rsidRDefault="0014699D">
      <w:pPr>
        <w:numPr>
          <w:ilvl w:val="0"/>
          <w:numId w:val="14"/>
        </w:numPr>
        <w:rPr>
          <w:rFonts w:ascii="Arial" w:eastAsia="Arial" w:hAnsi="Arial" w:cs="Arial"/>
        </w:rPr>
      </w:pPr>
      <w:r>
        <w:rPr>
          <w:rFonts w:ascii="Arial" w:eastAsia="Arial" w:hAnsi="Arial" w:cs="Arial"/>
          <w:color w:val="000000"/>
        </w:rPr>
        <w:t>Ensure that changes in work under the contract/task order are not initiated before written authorization or a modification is issued by the CO.</w:t>
      </w:r>
    </w:p>
    <w:p w14:paraId="06C15CD5" w14:textId="77777777" w:rsidR="00B757BC" w:rsidRDefault="00B757BC">
      <w:pPr>
        <w:ind w:left="1440"/>
        <w:rPr>
          <w:rFonts w:ascii="Arial" w:eastAsia="Arial" w:hAnsi="Arial" w:cs="Arial"/>
        </w:rPr>
      </w:pPr>
    </w:p>
    <w:p w14:paraId="4312FAAC" w14:textId="77777777" w:rsidR="00B757BC" w:rsidRDefault="0014699D">
      <w:pPr>
        <w:numPr>
          <w:ilvl w:val="0"/>
          <w:numId w:val="14"/>
        </w:numPr>
        <w:rPr>
          <w:rFonts w:ascii="Arial" w:eastAsia="Arial" w:hAnsi="Arial" w:cs="Arial"/>
        </w:rPr>
      </w:pPr>
      <w:r>
        <w:rPr>
          <w:rFonts w:ascii="Arial" w:eastAsia="Arial" w:hAnsi="Arial" w:cs="Arial"/>
          <w:color w:val="000000"/>
        </w:rPr>
        <w:t>Provide the CO a written request and justification for changes.</w:t>
      </w:r>
    </w:p>
    <w:p w14:paraId="4A27612A" w14:textId="77777777" w:rsidR="00B757BC" w:rsidRDefault="00B757BC">
      <w:pPr>
        <w:ind w:left="1440"/>
        <w:rPr>
          <w:rFonts w:ascii="Arial" w:eastAsia="Arial" w:hAnsi="Arial" w:cs="Arial"/>
        </w:rPr>
      </w:pPr>
    </w:p>
    <w:p w14:paraId="63C76970" w14:textId="77777777" w:rsidR="00B757BC" w:rsidRDefault="0014699D">
      <w:pPr>
        <w:numPr>
          <w:ilvl w:val="0"/>
          <w:numId w:val="14"/>
        </w:numPr>
        <w:rPr>
          <w:rFonts w:ascii="Arial" w:eastAsia="Arial" w:hAnsi="Arial" w:cs="Arial"/>
        </w:rPr>
      </w:pPr>
      <w:r>
        <w:rPr>
          <w:rFonts w:ascii="Arial" w:eastAsia="Arial" w:hAnsi="Arial" w:cs="Arial"/>
          <w:color w:val="000000"/>
        </w:rPr>
        <w:t>Furnish interpretations relative to the meaning of technical specifications and technical advice relative to CO approvals.</w:t>
      </w:r>
    </w:p>
    <w:p w14:paraId="7424DE14" w14:textId="77777777" w:rsidR="00B757BC" w:rsidRDefault="00B757BC">
      <w:pPr>
        <w:ind w:left="1440"/>
        <w:rPr>
          <w:rFonts w:ascii="Arial" w:eastAsia="Arial" w:hAnsi="Arial" w:cs="Arial"/>
        </w:rPr>
      </w:pPr>
    </w:p>
    <w:p w14:paraId="456890CA" w14:textId="77777777" w:rsidR="00B757BC" w:rsidRDefault="0014699D">
      <w:pPr>
        <w:numPr>
          <w:ilvl w:val="0"/>
          <w:numId w:val="14"/>
        </w:numPr>
        <w:rPr>
          <w:rFonts w:ascii="Arial" w:eastAsia="Arial" w:hAnsi="Arial" w:cs="Arial"/>
        </w:rPr>
      </w:pPr>
      <w:r>
        <w:rPr>
          <w:rFonts w:ascii="Arial" w:eastAsia="Arial" w:hAnsi="Arial" w:cs="Arial"/>
          <w:color w:val="000000"/>
        </w:rPr>
        <w:t>Inspect and accept service and deliverables, including visiting the place(s) of performance to check contractor performance, as authorized by contract/</w:t>
      </w:r>
      <w:r>
        <w:rPr>
          <w:rFonts w:ascii="Arial" w:eastAsia="Arial" w:hAnsi="Arial" w:cs="Arial"/>
        </w:rPr>
        <w:t>t</w:t>
      </w:r>
      <w:r>
        <w:rPr>
          <w:rFonts w:ascii="Arial" w:eastAsia="Arial" w:hAnsi="Arial" w:cs="Arial"/>
          <w:color w:val="000000"/>
        </w:rPr>
        <w:t xml:space="preserve">ask </w:t>
      </w:r>
      <w:r>
        <w:rPr>
          <w:rFonts w:ascii="Arial" w:eastAsia="Arial" w:hAnsi="Arial" w:cs="Arial"/>
        </w:rPr>
        <w:t>o</w:t>
      </w:r>
      <w:r>
        <w:rPr>
          <w:rFonts w:ascii="Arial" w:eastAsia="Arial" w:hAnsi="Arial" w:cs="Arial"/>
          <w:color w:val="000000"/>
        </w:rPr>
        <w:t>rder inspection clause on a non-interference basis. This may include, but is not limited to, evaluation of the following:</w:t>
      </w:r>
    </w:p>
    <w:p w14:paraId="57876209" w14:textId="77777777" w:rsidR="00B757BC" w:rsidRDefault="00B757BC">
      <w:pPr>
        <w:ind w:left="1440"/>
        <w:rPr>
          <w:rFonts w:ascii="Arial" w:eastAsia="Arial" w:hAnsi="Arial" w:cs="Arial"/>
        </w:rPr>
      </w:pPr>
    </w:p>
    <w:p w14:paraId="7FC8C623" w14:textId="77777777" w:rsidR="00B757BC" w:rsidRDefault="0014699D">
      <w:pPr>
        <w:numPr>
          <w:ilvl w:val="2"/>
          <w:numId w:val="20"/>
        </w:numPr>
        <w:rPr>
          <w:rFonts w:ascii="Arial" w:eastAsia="Arial" w:hAnsi="Arial" w:cs="Arial"/>
        </w:rPr>
      </w:pPr>
      <w:r>
        <w:rPr>
          <w:rFonts w:ascii="Arial" w:eastAsia="Arial" w:hAnsi="Arial" w:cs="Arial"/>
          <w:color w:val="000000"/>
        </w:rPr>
        <w:t>Actual performance versus schedule and reported performance.</w:t>
      </w:r>
    </w:p>
    <w:p w14:paraId="546628DF" w14:textId="77777777" w:rsidR="00B757BC" w:rsidRDefault="00B757BC">
      <w:pPr>
        <w:ind w:left="2160"/>
        <w:rPr>
          <w:rFonts w:ascii="Arial" w:eastAsia="Arial" w:hAnsi="Arial" w:cs="Arial"/>
        </w:rPr>
      </w:pPr>
    </w:p>
    <w:p w14:paraId="6E3ACC19" w14:textId="77777777" w:rsidR="00B757BC" w:rsidRDefault="0014699D">
      <w:pPr>
        <w:numPr>
          <w:ilvl w:val="2"/>
          <w:numId w:val="20"/>
        </w:numPr>
        <w:rPr>
          <w:rFonts w:ascii="Arial" w:eastAsia="Arial" w:hAnsi="Arial" w:cs="Arial"/>
        </w:rPr>
      </w:pPr>
      <w:r>
        <w:rPr>
          <w:rFonts w:ascii="Arial" w:eastAsia="Arial" w:hAnsi="Arial" w:cs="Arial"/>
          <w:color w:val="000000"/>
        </w:rPr>
        <w:t>Changes in technical performance which may affect financial status, personnel or labor difficulties, overextension of resources, etc.</w:t>
      </w:r>
    </w:p>
    <w:p w14:paraId="60B4DA29" w14:textId="77777777" w:rsidR="00B757BC" w:rsidRDefault="00B757BC">
      <w:pPr>
        <w:ind w:left="2160"/>
        <w:rPr>
          <w:rFonts w:ascii="Arial" w:eastAsia="Arial" w:hAnsi="Arial" w:cs="Arial"/>
        </w:rPr>
      </w:pPr>
    </w:p>
    <w:p w14:paraId="15223322" w14:textId="77777777" w:rsidR="00B757BC" w:rsidRDefault="0014699D">
      <w:pPr>
        <w:numPr>
          <w:ilvl w:val="2"/>
          <w:numId w:val="20"/>
        </w:numPr>
        <w:rPr>
          <w:rFonts w:ascii="Arial" w:eastAsia="Arial" w:hAnsi="Arial" w:cs="Arial"/>
        </w:rPr>
      </w:pPr>
      <w:r>
        <w:rPr>
          <w:rFonts w:ascii="Arial" w:eastAsia="Arial" w:hAnsi="Arial" w:cs="Arial"/>
          <w:color w:val="000000"/>
        </w:rPr>
        <w:t xml:space="preserve">Verification that the number and level of the employees charged to the contract/task order </w:t>
      </w:r>
      <w:r>
        <w:rPr>
          <w:rFonts w:ascii="Arial" w:eastAsia="Arial" w:hAnsi="Arial" w:cs="Arial"/>
        </w:rPr>
        <w:t>are</w:t>
      </w:r>
      <w:r>
        <w:rPr>
          <w:rFonts w:ascii="Arial" w:eastAsia="Arial" w:hAnsi="Arial" w:cs="Arial"/>
          <w:color w:val="000000"/>
        </w:rPr>
        <w:t xml:space="preserve"> </w:t>
      </w:r>
      <w:proofErr w:type="gramStart"/>
      <w:r>
        <w:rPr>
          <w:rFonts w:ascii="Arial" w:eastAsia="Arial" w:hAnsi="Arial" w:cs="Arial"/>
          <w:color w:val="000000"/>
        </w:rPr>
        <w:t>actually performing</w:t>
      </w:r>
      <w:proofErr w:type="gramEnd"/>
      <w:r>
        <w:rPr>
          <w:rFonts w:ascii="Arial" w:eastAsia="Arial" w:hAnsi="Arial" w:cs="Arial"/>
          <w:color w:val="000000"/>
        </w:rPr>
        <w:t xml:space="preserve"> work under the contract/task order.</w:t>
      </w:r>
    </w:p>
    <w:p w14:paraId="5C1069D4" w14:textId="77777777" w:rsidR="00B757BC" w:rsidRDefault="00B757BC">
      <w:pPr>
        <w:ind w:left="2160"/>
        <w:rPr>
          <w:rFonts w:ascii="Arial" w:eastAsia="Arial" w:hAnsi="Arial" w:cs="Arial"/>
        </w:rPr>
      </w:pPr>
    </w:p>
    <w:p w14:paraId="7CB8D8FB" w14:textId="77777777" w:rsidR="00B757BC" w:rsidRDefault="0014699D">
      <w:pPr>
        <w:ind w:left="1080"/>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At the completion of the contract/task order, advise the CO concerning the   </w:t>
      </w:r>
    </w:p>
    <w:p w14:paraId="5A6915C2" w14:textId="77777777" w:rsidR="00B757BC" w:rsidRDefault="0014699D">
      <w:pPr>
        <w:ind w:left="1080"/>
        <w:rPr>
          <w:rFonts w:ascii="Arial" w:eastAsia="Arial" w:hAnsi="Arial" w:cs="Arial"/>
        </w:rPr>
      </w:pPr>
      <w:r>
        <w:rPr>
          <w:rFonts w:ascii="Arial" w:eastAsia="Arial" w:hAnsi="Arial" w:cs="Arial"/>
        </w:rPr>
        <w:t xml:space="preserve">    following:</w:t>
      </w:r>
    </w:p>
    <w:p w14:paraId="0C74A7FE" w14:textId="77777777" w:rsidR="00B757BC" w:rsidRDefault="00B757BC">
      <w:pPr>
        <w:rPr>
          <w:rFonts w:ascii="Arial" w:eastAsia="Arial" w:hAnsi="Arial" w:cs="Arial"/>
        </w:rPr>
      </w:pPr>
    </w:p>
    <w:p w14:paraId="725D800E" w14:textId="77777777" w:rsidR="00B757BC" w:rsidRDefault="0014699D">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All articles and services required to be furnished and/or performed under the contract/task order have been technically accepted.</w:t>
      </w:r>
    </w:p>
    <w:p w14:paraId="08068F8D" w14:textId="77777777" w:rsidR="00B757BC" w:rsidRDefault="00B757BC">
      <w:pPr>
        <w:pBdr>
          <w:top w:val="nil"/>
          <w:left w:val="nil"/>
          <w:bottom w:val="nil"/>
          <w:right w:val="nil"/>
          <w:between w:val="nil"/>
        </w:pBdr>
        <w:ind w:left="2160"/>
        <w:rPr>
          <w:rFonts w:ascii="Arial" w:eastAsia="Arial" w:hAnsi="Arial" w:cs="Arial"/>
        </w:rPr>
      </w:pPr>
    </w:p>
    <w:p w14:paraId="7EBDCE70" w14:textId="77777777" w:rsidR="00B757BC" w:rsidRDefault="0014699D">
      <w:pPr>
        <w:ind w:left="2160" w:hanging="720"/>
        <w:rPr>
          <w:rFonts w:ascii="Arial" w:eastAsia="Arial" w:hAnsi="Arial" w:cs="Arial"/>
          <w:color w:val="000000"/>
        </w:rPr>
      </w:pPr>
      <w:r>
        <w:rPr>
          <w:rFonts w:ascii="Arial" w:eastAsia="Arial" w:hAnsi="Arial" w:cs="Arial"/>
          <w:color w:val="000000"/>
        </w:rPr>
        <w:t>(ii)</w:t>
      </w:r>
      <w:r>
        <w:rPr>
          <w:rFonts w:ascii="Arial" w:eastAsia="Arial" w:hAnsi="Arial" w:cs="Arial"/>
          <w:color w:val="000000"/>
        </w:rPr>
        <w:tab/>
        <w:t xml:space="preserve">Contractor compliance with patent rights and </w:t>
      </w:r>
      <w:proofErr w:type="gramStart"/>
      <w:r>
        <w:rPr>
          <w:rFonts w:ascii="Arial" w:eastAsia="Arial" w:hAnsi="Arial" w:cs="Arial"/>
          <w:color w:val="000000"/>
        </w:rPr>
        <w:t>royalties</w:t>
      </w:r>
      <w:proofErr w:type="gramEnd"/>
      <w:r>
        <w:rPr>
          <w:rFonts w:ascii="Arial" w:eastAsia="Arial" w:hAnsi="Arial" w:cs="Arial"/>
          <w:color w:val="000000"/>
        </w:rPr>
        <w:t xml:space="preserve"> clauses of the contract/task order.</w:t>
      </w:r>
    </w:p>
    <w:p w14:paraId="52A5A40F" w14:textId="77777777" w:rsidR="00B757BC" w:rsidRDefault="00B757BC">
      <w:pPr>
        <w:ind w:left="1440"/>
        <w:rPr>
          <w:rFonts w:ascii="Arial" w:eastAsia="Arial" w:hAnsi="Arial" w:cs="Arial"/>
        </w:rPr>
      </w:pPr>
    </w:p>
    <w:p w14:paraId="3793B994" w14:textId="77777777" w:rsidR="00B757BC" w:rsidRDefault="0014699D">
      <w:pPr>
        <w:ind w:left="2160" w:hanging="720"/>
        <w:rPr>
          <w:rFonts w:ascii="Arial" w:eastAsia="Arial" w:hAnsi="Arial" w:cs="Arial"/>
          <w:color w:val="000000"/>
        </w:rPr>
      </w:pPr>
      <w:r>
        <w:rPr>
          <w:rFonts w:ascii="Arial" w:eastAsia="Arial" w:hAnsi="Arial" w:cs="Arial"/>
          <w:color w:val="000000"/>
        </w:rPr>
        <w:t>(iii)</w:t>
      </w:r>
      <w:r>
        <w:rPr>
          <w:rFonts w:ascii="Arial" w:eastAsia="Arial" w:hAnsi="Arial" w:cs="Arial"/>
          <w:color w:val="000000"/>
        </w:rPr>
        <w:tab/>
        <w:t>Recommend disposition of any Government</w:t>
      </w:r>
      <w:r>
        <w:rPr>
          <w:rFonts w:ascii="Arial" w:eastAsia="Arial" w:hAnsi="Arial" w:cs="Arial"/>
        </w:rPr>
        <w:t xml:space="preserve"> </w:t>
      </w:r>
      <w:r>
        <w:rPr>
          <w:rFonts w:ascii="Arial" w:eastAsia="Arial" w:hAnsi="Arial" w:cs="Arial"/>
          <w:color w:val="000000"/>
        </w:rPr>
        <w:t>furnished property in possession of the contractor.</w:t>
      </w:r>
    </w:p>
    <w:p w14:paraId="39432C59" w14:textId="77777777" w:rsidR="00B757BC" w:rsidRDefault="00B757BC">
      <w:pPr>
        <w:ind w:left="1440"/>
        <w:rPr>
          <w:rFonts w:ascii="Arial" w:eastAsia="Arial" w:hAnsi="Arial" w:cs="Arial"/>
        </w:rPr>
      </w:pPr>
    </w:p>
    <w:p w14:paraId="6109140B" w14:textId="77777777" w:rsidR="00B757BC" w:rsidRDefault="0014699D">
      <w:pPr>
        <w:ind w:left="2160" w:hanging="720"/>
        <w:rPr>
          <w:rFonts w:ascii="Arial" w:eastAsia="Arial" w:hAnsi="Arial" w:cs="Arial"/>
          <w:color w:val="000000"/>
        </w:rPr>
      </w:pPr>
      <w:r>
        <w:rPr>
          <w:rFonts w:ascii="Arial" w:eastAsia="Arial" w:hAnsi="Arial" w:cs="Arial"/>
          <w:color w:val="000000"/>
        </w:rPr>
        <w:t>(iv)</w:t>
      </w:r>
      <w:r>
        <w:rPr>
          <w:rFonts w:ascii="Arial" w:eastAsia="Arial" w:hAnsi="Arial" w:cs="Arial"/>
          <w:color w:val="000000"/>
        </w:rPr>
        <w:tab/>
        <w:t>Verify proper consumption and use of Government</w:t>
      </w:r>
      <w:r>
        <w:rPr>
          <w:rFonts w:ascii="Arial" w:eastAsia="Arial" w:hAnsi="Arial" w:cs="Arial"/>
        </w:rPr>
        <w:t xml:space="preserve"> </w:t>
      </w:r>
      <w:r>
        <w:rPr>
          <w:rFonts w:ascii="Arial" w:eastAsia="Arial" w:hAnsi="Arial" w:cs="Arial"/>
          <w:color w:val="000000"/>
        </w:rPr>
        <w:t>furnished property by the contractor.</w:t>
      </w:r>
    </w:p>
    <w:p w14:paraId="3452CF4D" w14:textId="77777777" w:rsidR="00B757BC" w:rsidRDefault="00B757BC">
      <w:pPr>
        <w:ind w:left="2160" w:hanging="720"/>
        <w:rPr>
          <w:rFonts w:ascii="Arial" w:eastAsia="Arial" w:hAnsi="Arial" w:cs="Arial"/>
        </w:rPr>
      </w:pPr>
    </w:p>
    <w:p w14:paraId="67E786A0" w14:textId="77777777" w:rsidR="00B757BC" w:rsidRDefault="0014699D">
      <w:pPr>
        <w:ind w:left="2160" w:hanging="720"/>
        <w:rPr>
          <w:rFonts w:ascii="Arial" w:eastAsia="Arial" w:hAnsi="Arial" w:cs="Arial"/>
          <w:color w:val="000000"/>
        </w:rPr>
      </w:pPr>
      <w:r>
        <w:rPr>
          <w:rFonts w:ascii="Arial" w:eastAsia="Arial" w:hAnsi="Arial" w:cs="Arial"/>
          <w:color w:val="000000"/>
        </w:rPr>
        <w:t>(v)</w:t>
      </w:r>
      <w:r>
        <w:rPr>
          <w:rFonts w:ascii="Arial" w:eastAsia="Arial" w:hAnsi="Arial" w:cs="Arial"/>
          <w:color w:val="000000"/>
        </w:rPr>
        <w:tab/>
        <w:t>Prepare a performance report detailing compliance with requirements, quality assurance, timely completion, and any problems associated with the contract/task order.</w:t>
      </w:r>
    </w:p>
    <w:p w14:paraId="3824972B" w14:textId="77777777" w:rsidR="00B757BC" w:rsidRDefault="00B757BC">
      <w:pPr>
        <w:ind w:left="2160" w:hanging="720"/>
        <w:rPr>
          <w:rFonts w:ascii="Arial" w:eastAsia="Arial" w:hAnsi="Arial" w:cs="Arial"/>
        </w:rPr>
      </w:pPr>
    </w:p>
    <w:p w14:paraId="6EC82DCD" w14:textId="77777777" w:rsidR="00B757BC" w:rsidRDefault="0014699D">
      <w:pPr>
        <w:ind w:firstLine="720"/>
        <w:rPr>
          <w:rFonts w:ascii="Arial" w:eastAsia="Arial" w:hAnsi="Arial" w:cs="Arial"/>
          <w:color w:val="000000"/>
        </w:rPr>
      </w:pPr>
      <w:r>
        <w:rPr>
          <w:rFonts w:ascii="Arial" w:eastAsia="Arial" w:hAnsi="Arial" w:cs="Arial"/>
        </w:rPr>
        <w:t xml:space="preserve">(3) </w:t>
      </w:r>
      <w:r>
        <w:rPr>
          <w:rFonts w:ascii="Arial" w:eastAsia="Arial" w:hAnsi="Arial" w:cs="Arial"/>
          <w:color w:val="000000"/>
        </w:rPr>
        <w:t xml:space="preserve">The contractor is advised that only the CO, acting within the scope of this </w:t>
      </w:r>
    </w:p>
    <w:p w14:paraId="109201DE" w14:textId="77777777" w:rsidR="00B757BC" w:rsidRDefault="0014699D">
      <w:pPr>
        <w:rPr>
          <w:rFonts w:ascii="Arial" w:eastAsia="Arial" w:hAnsi="Arial" w:cs="Arial"/>
          <w:color w:val="000000"/>
        </w:rPr>
      </w:pPr>
      <w:r>
        <w:rPr>
          <w:rFonts w:ascii="Arial" w:eastAsia="Arial" w:hAnsi="Arial" w:cs="Arial"/>
        </w:rPr>
        <w:t xml:space="preserve">     </w:t>
      </w:r>
      <w:r>
        <w:rPr>
          <w:rFonts w:ascii="Arial" w:eastAsia="Arial" w:hAnsi="Arial" w:cs="Arial"/>
        </w:rPr>
        <w:tab/>
        <w:t xml:space="preserve">     </w:t>
      </w:r>
      <w:r>
        <w:rPr>
          <w:rFonts w:ascii="Arial" w:eastAsia="Arial" w:hAnsi="Arial" w:cs="Arial"/>
          <w:color w:val="000000"/>
        </w:rPr>
        <w:t xml:space="preserve">contract/task order and the CO’s authority, has the authority to make changes </w:t>
      </w:r>
    </w:p>
    <w:p w14:paraId="4C5E66CF" w14:textId="77777777" w:rsidR="00B757BC" w:rsidRDefault="0014699D">
      <w:pPr>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which affect contract/task order prices, quality, </w:t>
      </w:r>
      <w:r>
        <w:rPr>
          <w:rFonts w:ascii="Arial" w:eastAsia="Arial" w:hAnsi="Arial" w:cs="Arial"/>
        </w:rPr>
        <w:t>quantity</w:t>
      </w:r>
      <w:r>
        <w:rPr>
          <w:rFonts w:ascii="Arial" w:eastAsia="Arial" w:hAnsi="Arial" w:cs="Arial"/>
          <w:color w:val="000000"/>
        </w:rPr>
        <w:t>, or delivery terms.</w:t>
      </w:r>
    </w:p>
    <w:p w14:paraId="5C9ADFC6" w14:textId="77777777" w:rsidR="00B757BC" w:rsidRDefault="00B757BC">
      <w:pPr>
        <w:rPr>
          <w:rFonts w:ascii="Arial" w:eastAsia="Arial" w:hAnsi="Arial" w:cs="Arial"/>
        </w:rPr>
      </w:pPr>
    </w:p>
    <w:p w14:paraId="3C87A132" w14:textId="77777777" w:rsidR="00B757BC" w:rsidRDefault="0014699D">
      <w:pPr>
        <w:ind w:firstLine="720"/>
        <w:rPr>
          <w:rFonts w:ascii="Arial" w:eastAsia="Arial" w:hAnsi="Arial" w:cs="Arial"/>
          <w:color w:val="000000"/>
        </w:rPr>
      </w:pPr>
      <w:r>
        <w:rPr>
          <w:rFonts w:ascii="Arial" w:eastAsia="Arial" w:hAnsi="Arial" w:cs="Arial"/>
        </w:rPr>
        <w:t xml:space="preserve">(4) </w:t>
      </w:r>
      <w:r>
        <w:rPr>
          <w:rFonts w:ascii="Arial" w:eastAsia="Arial" w:hAnsi="Arial" w:cs="Arial"/>
          <w:color w:val="000000"/>
        </w:rPr>
        <w:t xml:space="preserve">The </w:t>
      </w:r>
      <w:r>
        <w:rPr>
          <w:rFonts w:ascii="Arial" w:eastAsia="Arial" w:hAnsi="Arial" w:cs="Arial"/>
          <w:color w:val="FF0000"/>
        </w:rPr>
        <w:t>&lt;insert agency name&gt;</w:t>
      </w:r>
      <w:r>
        <w:rPr>
          <w:rFonts w:ascii="Arial" w:eastAsia="Arial" w:hAnsi="Arial" w:cs="Arial"/>
          <w:color w:val="000000"/>
        </w:rPr>
        <w:t xml:space="preserve"> COR will furnish technical advice to the contractor </w:t>
      </w:r>
    </w:p>
    <w:p w14:paraId="3A3FD514" w14:textId="77777777" w:rsidR="00B757BC" w:rsidRDefault="0014699D">
      <w:pPr>
        <w:ind w:left="720"/>
        <w:rPr>
          <w:rFonts w:ascii="Arial" w:eastAsia="Arial" w:hAnsi="Arial" w:cs="Arial"/>
          <w:color w:val="000000"/>
        </w:rPr>
      </w:pPr>
      <w:r>
        <w:rPr>
          <w:rFonts w:ascii="Arial" w:eastAsia="Arial" w:hAnsi="Arial" w:cs="Arial"/>
        </w:rPr>
        <w:t xml:space="preserve">      </w:t>
      </w:r>
      <w:r>
        <w:rPr>
          <w:rFonts w:ascii="Arial" w:eastAsia="Arial" w:hAnsi="Arial" w:cs="Arial"/>
          <w:color w:val="000000"/>
        </w:rPr>
        <w:t>to</w:t>
      </w:r>
      <w:r>
        <w:rPr>
          <w:rFonts w:ascii="Arial" w:eastAsia="Arial" w:hAnsi="Arial" w:cs="Arial"/>
        </w:rPr>
        <w:t xml:space="preserve"> </w:t>
      </w:r>
      <w:r>
        <w:rPr>
          <w:rFonts w:ascii="Arial" w:eastAsia="Arial" w:hAnsi="Arial" w:cs="Arial"/>
          <w:color w:val="000000"/>
        </w:rPr>
        <w:t xml:space="preserve">provide specific details, milestones to be met within the terms of the </w:t>
      </w:r>
    </w:p>
    <w:p w14:paraId="3DDE38E8" w14:textId="77777777" w:rsidR="00B757BC" w:rsidRDefault="0014699D">
      <w:pPr>
        <w:ind w:left="720"/>
        <w:rPr>
          <w:rFonts w:ascii="Arial" w:eastAsia="Arial" w:hAnsi="Arial" w:cs="Arial"/>
          <w:color w:val="000000"/>
        </w:rPr>
      </w:pPr>
      <w:r>
        <w:rPr>
          <w:rFonts w:ascii="Arial" w:eastAsia="Arial" w:hAnsi="Arial" w:cs="Arial"/>
        </w:rPr>
        <w:t xml:space="preserve">      </w:t>
      </w:r>
      <w:r>
        <w:rPr>
          <w:rFonts w:ascii="Arial" w:eastAsia="Arial" w:hAnsi="Arial" w:cs="Arial"/>
          <w:color w:val="000000"/>
        </w:rPr>
        <w:t>contract/task</w:t>
      </w:r>
      <w:r>
        <w:rPr>
          <w:rFonts w:ascii="Arial" w:eastAsia="Arial" w:hAnsi="Arial" w:cs="Arial"/>
        </w:rPr>
        <w:t xml:space="preserve"> </w:t>
      </w:r>
      <w:r>
        <w:rPr>
          <w:rFonts w:ascii="Arial" w:eastAsia="Arial" w:hAnsi="Arial" w:cs="Arial"/>
          <w:color w:val="000000"/>
        </w:rPr>
        <w:t xml:space="preserve">order, and any other advice of a technical nature necessary to   </w:t>
      </w:r>
    </w:p>
    <w:p w14:paraId="1139F18E" w14:textId="77777777" w:rsidR="00B757BC" w:rsidRDefault="0014699D">
      <w:pPr>
        <w:ind w:left="720"/>
        <w:rPr>
          <w:rFonts w:ascii="Arial" w:eastAsia="Arial" w:hAnsi="Arial" w:cs="Arial"/>
          <w:color w:val="FF0000"/>
        </w:rPr>
      </w:pPr>
      <w:r>
        <w:rPr>
          <w:rFonts w:ascii="Arial" w:eastAsia="Arial" w:hAnsi="Arial" w:cs="Arial"/>
        </w:rPr>
        <w:t xml:space="preserve">      </w:t>
      </w:r>
      <w:r>
        <w:rPr>
          <w:rFonts w:ascii="Arial" w:eastAsia="Arial" w:hAnsi="Arial" w:cs="Arial"/>
          <w:color w:val="000000"/>
        </w:rPr>
        <w:t>perform the work</w:t>
      </w:r>
      <w:r>
        <w:rPr>
          <w:rFonts w:ascii="Arial" w:eastAsia="Arial" w:hAnsi="Arial" w:cs="Arial"/>
        </w:rPr>
        <w:t xml:space="preserve"> </w:t>
      </w:r>
      <w:r>
        <w:rPr>
          <w:rFonts w:ascii="Arial" w:eastAsia="Arial" w:hAnsi="Arial" w:cs="Arial"/>
          <w:color w:val="000000"/>
        </w:rPr>
        <w:t xml:space="preserve">specified in the contract/task order. The </w:t>
      </w:r>
      <w:r>
        <w:rPr>
          <w:rFonts w:ascii="Arial" w:eastAsia="Arial" w:hAnsi="Arial" w:cs="Arial"/>
          <w:color w:val="FF0000"/>
        </w:rPr>
        <w:t xml:space="preserve">&lt;insert agency </w:t>
      </w:r>
    </w:p>
    <w:p w14:paraId="76F47CD2" w14:textId="77777777" w:rsidR="00B757BC" w:rsidRDefault="0014699D">
      <w:pPr>
        <w:ind w:left="720"/>
        <w:rPr>
          <w:rFonts w:ascii="Arial" w:eastAsia="Arial" w:hAnsi="Arial" w:cs="Arial"/>
          <w:color w:val="000000"/>
        </w:rPr>
      </w:pPr>
      <w:r>
        <w:rPr>
          <w:rFonts w:ascii="Arial" w:eastAsia="Arial" w:hAnsi="Arial" w:cs="Arial"/>
          <w:color w:val="FF0000"/>
        </w:rPr>
        <w:t xml:space="preserve">      name&gt;</w:t>
      </w:r>
      <w:r>
        <w:rPr>
          <w:rFonts w:ascii="Arial" w:eastAsia="Arial" w:hAnsi="Arial" w:cs="Arial"/>
          <w:color w:val="000000"/>
        </w:rPr>
        <w:t xml:space="preserve"> COR shall not issue</w:t>
      </w:r>
      <w:r>
        <w:rPr>
          <w:rFonts w:ascii="Arial" w:eastAsia="Arial" w:hAnsi="Arial" w:cs="Arial"/>
        </w:rPr>
        <w:t xml:space="preserve"> </w:t>
      </w:r>
      <w:r>
        <w:rPr>
          <w:rFonts w:ascii="Arial" w:eastAsia="Arial" w:hAnsi="Arial" w:cs="Arial"/>
          <w:color w:val="000000"/>
        </w:rPr>
        <w:t xml:space="preserve">any instructions which would constitute a </w:t>
      </w:r>
    </w:p>
    <w:p w14:paraId="1C6572E3" w14:textId="77777777" w:rsidR="00B757BC" w:rsidRDefault="0014699D">
      <w:pPr>
        <w:ind w:left="720"/>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contractual change. </w:t>
      </w:r>
    </w:p>
    <w:p w14:paraId="7AF525D5" w14:textId="77777777" w:rsidR="00B757BC" w:rsidRDefault="00B757BC">
      <w:pPr>
        <w:ind w:left="720"/>
        <w:rPr>
          <w:rFonts w:ascii="Arial" w:eastAsia="Arial" w:hAnsi="Arial" w:cs="Arial"/>
        </w:rPr>
      </w:pPr>
    </w:p>
    <w:p w14:paraId="29B96580" w14:textId="77777777" w:rsidR="00B757BC" w:rsidRDefault="0014699D">
      <w:pPr>
        <w:pStyle w:val="Heading2"/>
        <w:spacing w:before="0" w:after="0"/>
        <w:ind w:firstLine="720"/>
        <w:rPr>
          <w:i w:val="0"/>
          <w:sz w:val="24"/>
          <w:szCs w:val="24"/>
        </w:rPr>
      </w:pPr>
      <w:r>
        <w:rPr>
          <w:i w:val="0"/>
          <w:sz w:val="24"/>
          <w:szCs w:val="24"/>
        </w:rPr>
        <w:t>5.4 INVOICE SUBMISSION AND CONTENT</w:t>
      </w:r>
    </w:p>
    <w:p w14:paraId="4877A290" w14:textId="77777777" w:rsidR="00B757BC" w:rsidRDefault="00B757BC"/>
    <w:p w14:paraId="30A43798" w14:textId="77777777" w:rsidR="00B757BC" w:rsidRDefault="0014699D">
      <w:r>
        <w:rPr>
          <w:rFonts w:ascii="Arial" w:eastAsia="Arial" w:hAnsi="Arial" w:cs="Arial"/>
          <w:color w:val="FF0000"/>
        </w:rPr>
        <w:t>&lt;Adjust this section to your agency’s specific invoice procedures&gt;</w:t>
      </w:r>
      <w:r>
        <w:t xml:space="preserve"> </w:t>
      </w:r>
    </w:p>
    <w:p w14:paraId="26F58E6C" w14:textId="77777777" w:rsidR="00B757BC" w:rsidRDefault="0014699D">
      <w:pPr>
        <w:rPr>
          <w:rFonts w:ascii="Arial" w:eastAsia="Arial" w:hAnsi="Arial" w:cs="Arial"/>
        </w:rPr>
      </w:pPr>
      <w:r>
        <w:rPr>
          <w:rFonts w:ascii="Arial" w:eastAsia="Arial" w:hAnsi="Arial" w:cs="Arial"/>
        </w:rPr>
        <w:t>The contractor shall submit Request for Payments in accordance with the format contained in 552.212-4 CONTRACT TERMS AND CONDITIONS – COMMERCIAL ITEMS (OCT 2018) (DEVIATION – FEB 2007) (DEVIATION - FEB 2018), to be considered proper for payment.</w:t>
      </w:r>
    </w:p>
    <w:p w14:paraId="356594A9" w14:textId="77777777" w:rsidR="00B757BC" w:rsidRDefault="00B757BC">
      <w:pPr>
        <w:rPr>
          <w:rFonts w:ascii="Arial" w:eastAsia="Arial" w:hAnsi="Arial" w:cs="Arial"/>
        </w:rPr>
      </w:pPr>
    </w:p>
    <w:p w14:paraId="1504DF8E" w14:textId="77777777" w:rsidR="00B757BC" w:rsidRDefault="0014699D">
      <w:pPr>
        <w:rPr>
          <w:rFonts w:ascii="Arial" w:eastAsia="Arial" w:hAnsi="Arial" w:cs="Arial"/>
        </w:rPr>
      </w:pPr>
      <w:r>
        <w:rPr>
          <w:rFonts w:ascii="Arial" w:eastAsia="Arial" w:hAnsi="Arial" w:cs="Arial"/>
        </w:rPr>
        <w:t xml:space="preserve">The contractor may invoice </w:t>
      </w:r>
      <w:proofErr w:type="gramStart"/>
      <w:r>
        <w:rPr>
          <w:rFonts w:ascii="Arial" w:eastAsia="Arial" w:hAnsi="Arial" w:cs="Arial"/>
        </w:rPr>
        <w:t>on a monthly basis</w:t>
      </w:r>
      <w:proofErr w:type="gramEnd"/>
      <w:r>
        <w:rPr>
          <w:rFonts w:ascii="Arial" w:eastAsia="Arial" w:hAnsi="Arial" w:cs="Arial"/>
        </w:rPr>
        <w:t xml:space="preserve">. The invoice shall include the period of performance covered by the invoice and the level of effort for each task performed. All hours and costs shall be reported by contractor </w:t>
      </w:r>
      <w:proofErr w:type="gramStart"/>
      <w:r>
        <w:rPr>
          <w:rFonts w:ascii="Arial" w:eastAsia="Arial" w:hAnsi="Arial" w:cs="Arial"/>
        </w:rPr>
        <w:t>employee, and</w:t>
      </w:r>
      <w:proofErr w:type="gramEnd"/>
      <w:r>
        <w:rPr>
          <w:rFonts w:ascii="Arial" w:eastAsia="Arial" w:hAnsi="Arial" w:cs="Arial"/>
        </w:rPr>
        <w:t xml:space="preserve"> shall be provided for the current billing month and in total from project inception to date. The contractor shall provide the invoice data in spreadsheet form with the following detailed information (the listing shall include separate columns and totals for the current invoice period and project to date).</w:t>
      </w:r>
    </w:p>
    <w:p w14:paraId="7700FAFD" w14:textId="77777777" w:rsidR="00B757BC" w:rsidRDefault="0014699D">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rPr>
        <w:t>Name and address of the Contractor</w:t>
      </w:r>
    </w:p>
    <w:p w14:paraId="7BA9A2C9" w14:textId="77777777" w:rsidR="00B757BC" w:rsidRDefault="0014699D">
      <w:pPr>
        <w:numPr>
          <w:ilvl w:val="0"/>
          <w:numId w:val="7"/>
        </w:numPr>
        <w:pBdr>
          <w:top w:val="nil"/>
          <w:left w:val="nil"/>
          <w:bottom w:val="nil"/>
          <w:right w:val="nil"/>
          <w:between w:val="nil"/>
        </w:pBdr>
        <w:rPr>
          <w:rFonts w:ascii="Arial" w:eastAsia="Arial" w:hAnsi="Arial" w:cs="Arial"/>
        </w:rPr>
      </w:pPr>
      <w:r>
        <w:rPr>
          <w:rFonts w:ascii="Arial" w:eastAsia="Arial" w:hAnsi="Arial" w:cs="Arial"/>
        </w:rPr>
        <w:t>Invoice date and number</w:t>
      </w:r>
    </w:p>
    <w:p w14:paraId="35D6E1FF" w14:textId="77777777" w:rsidR="00B757BC" w:rsidRDefault="0014699D">
      <w:pPr>
        <w:numPr>
          <w:ilvl w:val="0"/>
          <w:numId w:val="7"/>
        </w:numPr>
        <w:pBdr>
          <w:top w:val="nil"/>
          <w:left w:val="nil"/>
          <w:bottom w:val="nil"/>
          <w:right w:val="nil"/>
          <w:between w:val="nil"/>
        </w:pBdr>
        <w:rPr>
          <w:rFonts w:ascii="Arial" w:eastAsia="Arial" w:hAnsi="Arial" w:cs="Arial"/>
        </w:rPr>
      </w:pPr>
      <w:r>
        <w:rPr>
          <w:rFonts w:ascii="Arial" w:eastAsia="Arial" w:hAnsi="Arial" w:cs="Arial"/>
          <w:color w:val="000000"/>
        </w:rPr>
        <w:t xml:space="preserve">GSA </w:t>
      </w:r>
      <w:r>
        <w:rPr>
          <w:rFonts w:ascii="Arial" w:eastAsia="Arial" w:hAnsi="Arial" w:cs="Arial"/>
        </w:rPr>
        <w:t>MAS</w:t>
      </w:r>
      <w:r>
        <w:rPr>
          <w:rFonts w:ascii="Arial" w:eastAsia="Arial" w:hAnsi="Arial" w:cs="Arial"/>
          <w:color w:val="000000"/>
        </w:rPr>
        <w:t xml:space="preserve"> </w:t>
      </w:r>
      <w:r w:rsidR="00CE183A">
        <w:rPr>
          <w:rFonts w:ascii="Arial" w:eastAsia="Arial" w:hAnsi="Arial" w:cs="Arial"/>
        </w:rPr>
        <w:t>IT</w:t>
      </w:r>
      <w:r w:rsidR="00CE183A">
        <w:rPr>
          <w:rFonts w:ascii="Arial" w:eastAsia="Arial" w:hAnsi="Arial" w:cs="Arial"/>
          <w:color w:val="000000"/>
        </w:rPr>
        <w:t xml:space="preserve"> </w:t>
      </w:r>
      <w:r>
        <w:rPr>
          <w:rFonts w:ascii="Arial" w:eastAsia="Arial" w:hAnsi="Arial" w:cs="Arial"/>
          <w:color w:val="000000"/>
        </w:rPr>
        <w:t xml:space="preserve">Contract Number, </w:t>
      </w:r>
      <w:proofErr w:type="gramStart"/>
      <w:r>
        <w:rPr>
          <w:rFonts w:ascii="Arial" w:eastAsia="Arial" w:hAnsi="Arial" w:cs="Arial"/>
          <w:color w:val="000000"/>
        </w:rPr>
        <w:t>line item</w:t>
      </w:r>
      <w:proofErr w:type="gramEnd"/>
      <w:r>
        <w:rPr>
          <w:rFonts w:ascii="Arial" w:eastAsia="Arial" w:hAnsi="Arial" w:cs="Arial"/>
          <w:color w:val="000000"/>
        </w:rPr>
        <w:t xml:space="preserve"> number and, if applicable, the order number</w:t>
      </w:r>
    </w:p>
    <w:p w14:paraId="0FA8B98C" w14:textId="77777777" w:rsidR="00B757BC" w:rsidRDefault="0014699D">
      <w:pPr>
        <w:numPr>
          <w:ilvl w:val="0"/>
          <w:numId w:val="7"/>
        </w:numPr>
        <w:pBdr>
          <w:top w:val="nil"/>
          <w:left w:val="nil"/>
          <w:bottom w:val="nil"/>
          <w:right w:val="nil"/>
          <w:between w:val="nil"/>
        </w:pBdr>
        <w:rPr>
          <w:rFonts w:ascii="Arial" w:eastAsia="Arial" w:hAnsi="Arial" w:cs="Arial"/>
        </w:rPr>
      </w:pPr>
      <w:r>
        <w:rPr>
          <w:rFonts w:ascii="Arial" w:eastAsia="Arial" w:hAnsi="Arial" w:cs="Arial"/>
        </w:rPr>
        <w:t xml:space="preserve"> Description, quantity, unit of measure, unit price and extended price of the items delivered</w:t>
      </w:r>
    </w:p>
    <w:p w14:paraId="56E2F564" w14:textId="77777777" w:rsidR="00B757BC" w:rsidRDefault="0014699D">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rPr>
        <w:t xml:space="preserve">Shipping number and date of shipment, including the bill of lading number and weight of shipment if shipped on a </w:t>
      </w:r>
      <w:proofErr w:type="gramStart"/>
      <w:r>
        <w:rPr>
          <w:rFonts w:ascii="Arial" w:eastAsia="Arial" w:hAnsi="Arial" w:cs="Arial"/>
        </w:rPr>
        <w:t>Government</w:t>
      </w:r>
      <w:proofErr w:type="gramEnd"/>
      <w:r>
        <w:rPr>
          <w:rFonts w:ascii="Arial" w:eastAsia="Arial" w:hAnsi="Arial" w:cs="Arial"/>
        </w:rPr>
        <w:t xml:space="preserve"> bill of lading</w:t>
      </w:r>
    </w:p>
    <w:p w14:paraId="5BECECBF" w14:textId="77777777" w:rsidR="00B757BC" w:rsidRDefault="0014699D">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rPr>
        <w:t>Terms of any discount for prompt payment offered</w:t>
      </w:r>
    </w:p>
    <w:p w14:paraId="2B43390C" w14:textId="77777777" w:rsidR="00B757BC" w:rsidRDefault="0014699D">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rPr>
        <w:t>Name and address of official to whom payment is to be sent</w:t>
      </w:r>
    </w:p>
    <w:p w14:paraId="4CF05D25" w14:textId="77777777" w:rsidR="00B757BC" w:rsidRDefault="0014699D">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rPr>
        <w:t xml:space="preserve">Name, title, and phone number of person to notify in event of defective invoice </w:t>
      </w:r>
    </w:p>
    <w:p w14:paraId="3C3241D6" w14:textId="77777777" w:rsidR="00B757BC" w:rsidRDefault="0014699D">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rPr>
        <w:t>Taxpayer Identification Number (TIN). The Contractor shall include its TIN on the invoice only if required elsewhere in this contract</w:t>
      </w:r>
    </w:p>
    <w:p w14:paraId="6F149012" w14:textId="77777777" w:rsidR="00B757BC" w:rsidRDefault="0014699D">
      <w:pPr>
        <w:pBdr>
          <w:top w:val="nil"/>
          <w:left w:val="nil"/>
          <w:bottom w:val="nil"/>
          <w:right w:val="nil"/>
          <w:between w:val="nil"/>
        </w:pBdr>
        <w:rPr>
          <w:rFonts w:ascii="Arial" w:eastAsia="Arial" w:hAnsi="Arial" w:cs="Arial"/>
          <w:color w:val="000000"/>
        </w:rPr>
      </w:pPr>
      <w:r>
        <w:rPr>
          <w:rFonts w:ascii="Arial" w:eastAsia="Arial" w:hAnsi="Arial" w:cs="Arial"/>
        </w:rPr>
        <w:t xml:space="preserve">     (10)  Electronic funds transfer (EFT) banking information</w:t>
      </w:r>
    </w:p>
    <w:p w14:paraId="02E800DF" w14:textId="77777777" w:rsidR="00B757BC" w:rsidRDefault="00B757BC">
      <w:pPr>
        <w:rPr>
          <w:rFonts w:ascii="Arial" w:eastAsia="Arial" w:hAnsi="Arial" w:cs="Arial"/>
        </w:rPr>
      </w:pPr>
    </w:p>
    <w:p w14:paraId="19762815" w14:textId="77777777" w:rsidR="00B757BC" w:rsidRDefault="0014699D">
      <w:pPr>
        <w:rPr>
          <w:rFonts w:ascii="Arial" w:eastAsia="Arial" w:hAnsi="Arial" w:cs="Arial"/>
        </w:rPr>
      </w:pPr>
      <w:r>
        <w:rPr>
          <w:rFonts w:ascii="Arial" w:eastAsia="Arial" w:hAnsi="Arial" w:cs="Arial"/>
        </w:rPr>
        <w:lastRenderedPageBreak/>
        <w:t>Invoices shall be sent to the following:</w:t>
      </w:r>
    </w:p>
    <w:p w14:paraId="64EC6287" w14:textId="77777777" w:rsidR="00B757BC" w:rsidRDefault="0014699D">
      <w:pPr>
        <w:rPr>
          <w:rFonts w:ascii="Arial" w:eastAsia="Arial" w:hAnsi="Arial" w:cs="Arial"/>
          <w:color w:val="FF0000"/>
        </w:rPr>
      </w:pPr>
      <w:r>
        <w:rPr>
          <w:rFonts w:ascii="Arial" w:eastAsia="Arial" w:hAnsi="Arial" w:cs="Arial"/>
          <w:color w:val="FF0000"/>
        </w:rPr>
        <w:t>&lt;Insert address&gt;</w:t>
      </w:r>
    </w:p>
    <w:p w14:paraId="5B8CCF06" w14:textId="77777777" w:rsidR="00B757BC" w:rsidRDefault="00B757BC">
      <w:pPr>
        <w:rPr>
          <w:rFonts w:ascii="Arial" w:eastAsia="Arial" w:hAnsi="Arial" w:cs="Arial"/>
          <w:color w:val="FF0000"/>
        </w:rPr>
      </w:pPr>
    </w:p>
    <w:p w14:paraId="43EF0E4B" w14:textId="77777777" w:rsidR="00B757BC" w:rsidRDefault="0014699D">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agencies use the same language in RFQs.]</w:t>
      </w:r>
    </w:p>
    <w:p w14:paraId="4504296A" w14:textId="77777777" w:rsidR="00B757BC" w:rsidRDefault="00B757BC">
      <w:pPr>
        <w:rPr>
          <w:rFonts w:ascii="Arial" w:eastAsia="Arial" w:hAnsi="Arial" w:cs="Arial"/>
          <w:color w:val="FF0000"/>
        </w:rPr>
      </w:pPr>
    </w:p>
    <w:p w14:paraId="4BB59D00" w14:textId="77777777" w:rsidR="00B757BC" w:rsidRDefault="0014699D">
      <w:pPr>
        <w:pStyle w:val="Heading1"/>
        <w:spacing w:before="0" w:after="0"/>
        <w:rPr>
          <w:color w:val="FF0000"/>
        </w:rPr>
      </w:pPr>
      <w:bookmarkStart w:id="8" w:name="_rgh1otoato1n" w:colFirst="0" w:colLast="0"/>
      <w:bookmarkEnd w:id="8"/>
      <w:r>
        <w:rPr>
          <w:sz w:val="24"/>
          <w:szCs w:val="24"/>
        </w:rPr>
        <w:t>6.0 SPECIAL CONTRACT REQUIREMENTS</w:t>
      </w:r>
    </w:p>
    <w:p w14:paraId="1154EC82" w14:textId="77777777" w:rsidR="00B757BC" w:rsidRDefault="00B757BC">
      <w:pPr>
        <w:rPr>
          <w:rFonts w:ascii="Arial" w:eastAsia="Arial" w:hAnsi="Arial" w:cs="Arial"/>
          <w:b/>
        </w:rPr>
      </w:pPr>
    </w:p>
    <w:p w14:paraId="0201F319" w14:textId="77777777" w:rsidR="00B757BC" w:rsidRDefault="0014699D">
      <w:pPr>
        <w:pStyle w:val="Heading1"/>
        <w:spacing w:before="0" w:after="0"/>
        <w:ind w:firstLine="720"/>
        <w:rPr>
          <w:sz w:val="24"/>
          <w:szCs w:val="24"/>
        </w:rPr>
      </w:pPr>
      <w:r>
        <w:rPr>
          <w:sz w:val="24"/>
          <w:szCs w:val="24"/>
        </w:rPr>
        <w:t>6.1 KEY PERSONNEL</w:t>
      </w:r>
    </w:p>
    <w:p w14:paraId="1FD7BE95" w14:textId="77777777" w:rsidR="00B757BC" w:rsidRDefault="00B757BC"/>
    <w:p w14:paraId="32B70BF6" w14:textId="77777777" w:rsidR="00B757BC" w:rsidRDefault="0014699D">
      <w:pPr>
        <w:tabs>
          <w:tab w:val="left" w:pos="0"/>
          <w:tab w:val="left" w:pos="720"/>
          <w:tab w:val="left" w:pos="1440"/>
          <w:tab w:val="left" w:pos="1674"/>
          <w:tab w:val="left" w:pos="2484"/>
          <w:tab w:val="left" w:pos="3204"/>
        </w:tabs>
        <w:rPr>
          <w:rFonts w:ascii="Arial" w:eastAsia="Arial" w:hAnsi="Arial" w:cs="Arial"/>
        </w:rPr>
      </w:pPr>
      <w:r>
        <w:rPr>
          <w:rFonts w:ascii="Arial" w:eastAsia="Arial" w:hAnsi="Arial" w:cs="Arial"/>
        </w:rPr>
        <w:t xml:space="preserve">This RFQ is not for a personal services contract. Accordingly, the offeror must designate appropriate and sufficient supervisory personnel to meet task outcomes. Offeror’s supervisor will provide day-to-day supervision of all contract personnel including, but not limited to, work assignments and performance monitoring, coverage, payroll records, leave approval and monitoring, etc. At no time will contract personnel be supervised by </w:t>
      </w:r>
      <w:r>
        <w:rPr>
          <w:rFonts w:ascii="Arial" w:eastAsia="Arial" w:hAnsi="Arial" w:cs="Arial"/>
          <w:color w:val="FF0000"/>
        </w:rPr>
        <w:t>&lt;insert agency name&gt;</w:t>
      </w:r>
      <w:r>
        <w:rPr>
          <w:rFonts w:ascii="Arial" w:eastAsia="Arial" w:hAnsi="Arial" w:cs="Arial"/>
        </w:rPr>
        <w:t xml:space="preserve">’s managers or other </w:t>
      </w:r>
      <w:r>
        <w:rPr>
          <w:rFonts w:ascii="Arial" w:eastAsia="Arial" w:hAnsi="Arial" w:cs="Arial"/>
          <w:color w:val="FF0000"/>
        </w:rPr>
        <w:t xml:space="preserve">&lt;insert agency name&gt; </w:t>
      </w:r>
      <w:r>
        <w:rPr>
          <w:rFonts w:ascii="Arial" w:eastAsia="Arial" w:hAnsi="Arial" w:cs="Arial"/>
        </w:rPr>
        <w:t xml:space="preserve">personnel. The </w:t>
      </w:r>
      <w:r>
        <w:rPr>
          <w:rFonts w:ascii="Arial" w:eastAsia="Arial" w:hAnsi="Arial" w:cs="Arial"/>
          <w:color w:val="FF0000"/>
        </w:rPr>
        <w:t>&lt;insert agency name&gt;</w:t>
      </w:r>
      <w:r>
        <w:rPr>
          <w:rFonts w:ascii="Arial" w:eastAsia="Arial" w:hAnsi="Arial" w:cs="Arial"/>
        </w:rPr>
        <w:t xml:space="preserve"> will provide, as needed by the offeror and its employees, limited assistance in the form of technical and policy guidance through the assigned COR.</w:t>
      </w:r>
    </w:p>
    <w:p w14:paraId="33529ED4" w14:textId="77777777" w:rsidR="00B757BC" w:rsidRDefault="00B757BC">
      <w:pPr>
        <w:tabs>
          <w:tab w:val="left" w:pos="0"/>
          <w:tab w:val="left" w:pos="720"/>
          <w:tab w:val="left" w:pos="1440"/>
          <w:tab w:val="left" w:pos="1674"/>
          <w:tab w:val="left" w:pos="2484"/>
          <w:tab w:val="left" w:pos="3204"/>
        </w:tabs>
        <w:rPr>
          <w:rFonts w:ascii="Arial" w:eastAsia="Arial" w:hAnsi="Arial" w:cs="Arial"/>
        </w:rPr>
      </w:pPr>
    </w:p>
    <w:p w14:paraId="03A40948" w14:textId="77777777" w:rsidR="00B757BC" w:rsidRDefault="0014699D">
      <w:pPr>
        <w:tabs>
          <w:tab w:val="left" w:pos="0"/>
          <w:tab w:val="left" w:pos="720"/>
          <w:tab w:val="left" w:pos="1440"/>
          <w:tab w:val="left" w:pos="1674"/>
          <w:tab w:val="left" w:pos="2484"/>
          <w:tab w:val="left" w:pos="3204"/>
        </w:tabs>
        <w:rPr>
          <w:rFonts w:ascii="Arial" w:eastAsia="Arial" w:hAnsi="Arial" w:cs="Arial"/>
        </w:rPr>
      </w:pPr>
      <w:r>
        <w:rPr>
          <w:rFonts w:ascii="Arial" w:eastAsia="Arial" w:hAnsi="Arial" w:cs="Arial"/>
        </w:rPr>
        <w:t xml:space="preserve">The contractor shall provide and supervise the skilled personnel required for the effective and efficient performance of this contract. </w:t>
      </w:r>
      <w:r>
        <w:rPr>
          <w:rFonts w:ascii="Arial" w:eastAsia="Arial" w:hAnsi="Arial" w:cs="Arial"/>
          <w:color w:val="FF0000"/>
        </w:rPr>
        <w:t>&lt;</w:t>
      </w:r>
      <w:r>
        <w:rPr>
          <w:rFonts w:ascii="Arial" w:eastAsia="Arial" w:hAnsi="Arial" w:cs="Arial"/>
          <w:i/>
          <w:color w:val="FF0000"/>
        </w:rPr>
        <w:t>change as needed. Example:</w:t>
      </w:r>
      <w:r>
        <w:rPr>
          <w:rFonts w:ascii="Arial" w:eastAsia="Arial" w:hAnsi="Arial" w:cs="Arial"/>
          <w:color w:val="FF0000"/>
        </w:rPr>
        <w:t xml:space="preserve"> All proposed personnel performing risk and vulnerability testing shall hold a current, active, and favorably adjudicated U.S. Government background investigation (minimum </w:t>
      </w:r>
      <w:r>
        <w:rPr>
          <w:rFonts w:ascii="Arial" w:eastAsia="Arial" w:hAnsi="Arial" w:cs="Arial"/>
          <w:b/>
          <w:i/>
          <w:color w:val="FF0000"/>
        </w:rPr>
        <w:t>Office of Personnel Management T2 (BI)</w:t>
      </w:r>
      <w:r>
        <w:rPr>
          <w:rFonts w:ascii="Arial" w:eastAsia="Arial" w:hAnsi="Arial" w:cs="Arial"/>
          <w:color w:val="FF0000"/>
        </w:rPr>
        <w:t xml:space="preserve">) &gt; </w:t>
      </w:r>
      <w:r>
        <w:rPr>
          <w:rFonts w:ascii="Arial" w:eastAsia="Arial" w:hAnsi="Arial" w:cs="Arial"/>
        </w:rPr>
        <w:t xml:space="preserve">in which </w:t>
      </w:r>
      <w:r>
        <w:rPr>
          <w:rFonts w:ascii="Arial" w:eastAsia="Arial" w:hAnsi="Arial" w:cs="Arial"/>
          <w:color w:val="FF0000"/>
        </w:rPr>
        <w:t>&lt;insert agency name&gt;</w:t>
      </w:r>
      <w:r>
        <w:rPr>
          <w:rFonts w:ascii="Arial" w:eastAsia="Arial" w:hAnsi="Arial" w:cs="Arial"/>
        </w:rPr>
        <w:t xml:space="preserve"> can accept reciprocity. The following descriptions represent the minimum requirements for each labor category. Experience refers to actual </w:t>
      </w:r>
      <w:proofErr w:type="gramStart"/>
      <w:r>
        <w:rPr>
          <w:rFonts w:ascii="Arial" w:eastAsia="Arial" w:hAnsi="Arial" w:cs="Arial"/>
        </w:rPr>
        <w:t>directly-related</w:t>
      </w:r>
      <w:proofErr w:type="gramEnd"/>
      <w:r>
        <w:rPr>
          <w:rFonts w:ascii="Arial" w:eastAsia="Arial" w:hAnsi="Arial" w:cs="Arial"/>
        </w:rPr>
        <w:t xml:space="preserve"> and applicable experience.</w:t>
      </w:r>
    </w:p>
    <w:p w14:paraId="4704AF9A" w14:textId="77777777" w:rsidR="00B757BC" w:rsidRDefault="00B757BC">
      <w:pPr>
        <w:tabs>
          <w:tab w:val="left" w:pos="0"/>
          <w:tab w:val="left" w:pos="720"/>
          <w:tab w:val="left" w:pos="1440"/>
          <w:tab w:val="left" w:pos="1674"/>
          <w:tab w:val="left" w:pos="2484"/>
          <w:tab w:val="left" w:pos="3204"/>
        </w:tabs>
        <w:rPr>
          <w:rFonts w:ascii="Arial" w:eastAsia="Arial" w:hAnsi="Arial" w:cs="Arial"/>
          <w:color w:val="000000"/>
        </w:rPr>
      </w:pPr>
    </w:p>
    <w:p w14:paraId="19D17360" w14:textId="77777777" w:rsidR="00B757BC" w:rsidRDefault="0014699D">
      <w:pPr>
        <w:tabs>
          <w:tab w:val="left" w:pos="0"/>
          <w:tab w:val="left" w:pos="720"/>
          <w:tab w:val="left" w:pos="1440"/>
          <w:tab w:val="left" w:pos="1674"/>
          <w:tab w:val="left" w:pos="2484"/>
          <w:tab w:val="left" w:pos="3204"/>
        </w:tabs>
        <w:rPr>
          <w:rFonts w:ascii="Arial" w:eastAsia="Arial" w:hAnsi="Arial" w:cs="Arial"/>
          <w:color w:val="000000"/>
        </w:rPr>
      </w:pPr>
      <w:r>
        <w:rPr>
          <w:rFonts w:ascii="Arial" w:eastAsia="Arial" w:hAnsi="Arial" w:cs="Arial"/>
          <w:color w:val="000000"/>
        </w:rPr>
        <w:t xml:space="preserve">The </w:t>
      </w:r>
      <w:r>
        <w:rPr>
          <w:rFonts w:ascii="Arial" w:eastAsia="Arial" w:hAnsi="Arial" w:cs="Arial"/>
        </w:rPr>
        <w:t>c</w:t>
      </w:r>
      <w:r>
        <w:rPr>
          <w:rFonts w:ascii="Arial" w:eastAsia="Arial" w:hAnsi="Arial" w:cs="Arial"/>
          <w:color w:val="000000"/>
        </w:rPr>
        <w:t xml:space="preserve">ontractor shall identify one person as the lead and </w:t>
      </w:r>
      <w:r>
        <w:rPr>
          <w:rFonts w:ascii="Arial" w:eastAsia="Arial" w:hAnsi="Arial" w:cs="Arial"/>
        </w:rPr>
        <w:t>k</w:t>
      </w:r>
      <w:r>
        <w:rPr>
          <w:rFonts w:ascii="Arial" w:eastAsia="Arial" w:hAnsi="Arial" w:cs="Arial"/>
          <w:color w:val="000000"/>
        </w:rPr>
        <w:t xml:space="preserve">ey personnel who will provide management, administrative, and technical interface between Government and contractor personnel in the day-to-day performance of the contract. An important element of this requirement is the ability for the </w:t>
      </w:r>
      <w:r>
        <w:rPr>
          <w:rFonts w:ascii="Arial" w:eastAsia="Arial" w:hAnsi="Arial" w:cs="Arial"/>
        </w:rPr>
        <w:t>c</w:t>
      </w:r>
      <w:r>
        <w:rPr>
          <w:rFonts w:ascii="Arial" w:eastAsia="Arial" w:hAnsi="Arial" w:cs="Arial"/>
          <w:color w:val="000000"/>
        </w:rPr>
        <w:t>ontractor to provide expertise as needed.</w:t>
      </w:r>
    </w:p>
    <w:p w14:paraId="1343E7D8" w14:textId="77777777" w:rsidR="00B757BC" w:rsidRDefault="00B757BC">
      <w:pPr>
        <w:tabs>
          <w:tab w:val="left" w:pos="0"/>
          <w:tab w:val="left" w:pos="720"/>
          <w:tab w:val="left" w:pos="1440"/>
          <w:tab w:val="left" w:pos="1674"/>
          <w:tab w:val="left" w:pos="2484"/>
          <w:tab w:val="left" w:pos="3204"/>
        </w:tabs>
        <w:rPr>
          <w:rFonts w:ascii="Arial" w:eastAsia="Arial" w:hAnsi="Arial" w:cs="Arial"/>
          <w:color w:val="000000"/>
        </w:rPr>
      </w:pPr>
    </w:p>
    <w:tbl>
      <w:tblPr>
        <w:tblStyle w:val="a6"/>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2430"/>
        <w:gridCol w:w="4515"/>
      </w:tblGrid>
      <w:tr w:rsidR="00B757BC" w14:paraId="6ED69039" w14:textId="77777777">
        <w:tc>
          <w:tcPr>
            <w:tcW w:w="2628" w:type="dxa"/>
            <w:shd w:val="clear" w:color="auto" w:fill="548DD4"/>
            <w:vAlign w:val="center"/>
          </w:tcPr>
          <w:p w14:paraId="2F220543" w14:textId="77777777" w:rsidR="00B757BC" w:rsidRDefault="0014699D">
            <w:pPr>
              <w:tabs>
                <w:tab w:val="left" w:pos="0"/>
                <w:tab w:val="left" w:pos="720"/>
                <w:tab w:val="left" w:pos="1440"/>
                <w:tab w:val="left" w:pos="1674"/>
                <w:tab w:val="left" w:pos="2484"/>
                <w:tab w:val="left" w:pos="3204"/>
              </w:tabs>
              <w:jc w:val="center"/>
              <w:rPr>
                <w:rFonts w:ascii="Arial" w:eastAsia="Arial" w:hAnsi="Arial" w:cs="Arial"/>
                <w:b/>
                <w:color w:val="000000"/>
              </w:rPr>
            </w:pPr>
            <w:r>
              <w:rPr>
                <w:rFonts w:ascii="Arial" w:eastAsia="Arial" w:hAnsi="Arial" w:cs="Arial"/>
                <w:b/>
                <w:color w:val="000000"/>
              </w:rPr>
              <w:t>Role</w:t>
            </w:r>
          </w:p>
          <w:p w14:paraId="4730B33B" w14:textId="77777777" w:rsidR="00B757BC" w:rsidRDefault="0014699D">
            <w:pPr>
              <w:tabs>
                <w:tab w:val="left" w:pos="0"/>
                <w:tab w:val="left" w:pos="720"/>
                <w:tab w:val="left" w:pos="1440"/>
                <w:tab w:val="left" w:pos="1674"/>
                <w:tab w:val="left" w:pos="2484"/>
                <w:tab w:val="left" w:pos="3204"/>
              </w:tabs>
              <w:jc w:val="center"/>
              <w:rPr>
                <w:rFonts w:ascii="Arial" w:eastAsia="Arial" w:hAnsi="Arial" w:cs="Arial"/>
                <w:b/>
                <w:color w:val="000000"/>
              </w:rPr>
            </w:pPr>
            <w:r>
              <w:rPr>
                <w:rFonts w:ascii="Arial" w:eastAsia="Arial" w:hAnsi="Arial" w:cs="Arial"/>
                <w:b/>
                <w:color w:val="FF0000"/>
              </w:rPr>
              <w:t>&lt;Examples – change as needed&gt;</w:t>
            </w:r>
          </w:p>
        </w:tc>
        <w:tc>
          <w:tcPr>
            <w:tcW w:w="2430" w:type="dxa"/>
            <w:shd w:val="clear" w:color="auto" w:fill="548DD4"/>
            <w:vAlign w:val="center"/>
          </w:tcPr>
          <w:p w14:paraId="3258BABF" w14:textId="77777777" w:rsidR="00B757BC" w:rsidRDefault="0014699D">
            <w:pPr>
              <w:tabs>
                <w:tab w:val="left" w:pos="0"/>
                <w:tab w:val="left" w:pos="720"/>
                <w:tab w:val="left" w:pos="1440"/>
                <w:tab w:val="left" w:pos="1674"/>
                <w:tab w:val="left" w:pos="2484"/>
                <w:tab w:val="left" w:pos="3204"/>
              </w:tabs>
              <w:jc w:val="center"/>
              <w:rPr>
                <w:rFonts w:ascii="Arial" w:eastAsia="Arial" w:hAnsi="Arial" w:cs="Arial"/>
                <w:b/>
                <w:color w:val="000000"/>
              </w:rPr>
            </w:pPr>
            <w:r>
              <w:rPr>
                <w:rFonts w:ascii="Arial" w:eastAsia="Arial" w:hAnsi="Arial" w:cs="Arial"/>
                <w:b/>
                <w:color w:val="000000"/>
              </w:rPr>
              <w:t>Minimum Year Experience and Certifications</w:t>
            </w:r>
          </w:p>
        </w:tc>
        <w:tc>
          <w:tcPr>
            <w:tcW w:w="4515" w:type="dxa"/>
            <w:shd w:val="clear" w:color="auto" w:fill="548DD4"/>
            <w:vAlign w:val="center"/>
          </w:tcPr>
          <w:p w14:paraId="110102D6" w14:textId="77777777" w:rsidR="00B757BC" w:rsidRDefault="0014699D">
            <w:pPr>
              <w:tabs>
                <w:tab w:val="left" w:pos="0"/>
                <w:tab w:val="left" w:pos="720"/>
                <w:tab w:val="left" w:pos="1440"/>
                <w:tab w:val="left" w:pos="1674"/>
                <w:tab w:val="left" w:pos="2484"/>
                <w:tab w:val="left" w:pos="3204"/>
              </w:tabs>
              <w:jc w:val="center"/>
              <w:rPr>
                <w:rFonts w:ascii="Arial" w:eastAsia="Arial" w:hAnsi="Arial" w:cs="Arial"/>
                <w:b/>
                <w:color w:val="000000"/>
              </w:rPr>
            </w:pPr>
            <w:r>
              <w:rPr>
                <w:rFonts w:ascii="Arial" w:eastAsia="Arial" w:hAnsi="Arial" w:cs="Arial"/>
                <w:b/>
                <w:color w:val="000000"/>
              </w:rPr>
              <w:t>Required Skills and Experience</w:t>
            </w:r>
          </w:p>
        </w:tc>
      </w:tr>
      <w:tr w:rsidR="00B757BC" w14:paraId="28450F18" w14:textId="77777777">
        <w:tc>
          <w:tcPr>
            <w:tcW w:w="2628" w:type="dxa"/>
          </w:tcPr>
          <w:p w14:paraId="3867DBA9" w14:textId="77777777" w:rsidR="00B757BC" w:rsidRDefault="0014699D">
            <w:pPr>
              <w:tabs>
                <w:tab w:val="left" w:pos="0"/>
                <w:tab w:val="left" w:pos="720"/>
                <w:tab w:val="left" w:pos="1440"/>
                <w:tab w:val="left" w:pos="1674"/>
                <w:tab w:val="left" w:pos="2484"/>
                <w:tab w:val="left" w:pos="3204"/>
              </w:tabs>
              <w:rPr>
                <w:rFonts w:ascii="Arial" w:eastAsia="Arial" w:hAnsi="Arial" w:cs="Arial"/>
                <w:color w:val="000000"/>
              </w:rPr>
            </w:pPr>
            <w:r>
              <w:rPr>
                <w:rFonts w:ascii="Arial" w:eastAsia="Arial" w:hAnsi="Arial" w:cs="Arial"/>
                <w:color w:val="000000"/>
              </w:rPr>
              <w:t>Program Manager</w:t>
            </w:r>
          </w:p>
        </w:tc>
        <w:tc>
          <w:tcPr>
            <w:tcW w:w="2430" w:type="dxa"/>
          </w:tcPr>
          <w:p w14:paraId="0362AD1A" w14:textId="77777777" w:rsidR="00B757BC" w:rsidRDefault="0014699D">
            <w:pPr>
              <w:tabs>
                <w:tab w:val="left" w:pos="0"/>
                <w:tab w:val="left" w:pos="720"/>
                <w:tab w:val="left" w:pos="1440"/>
                <w:tab w:val="left" w:pos="1674"/>
                <w:tab w:val="left" w:pos="2484"/>
                <w:tab w:val="left" w:pos="3204"/>
              </w:tabs>
              <w:jc w:val="center"/>
              <w:rPr>
                <w:rFonts w:ascii="Arial" w:eastAsia="Arial" w:hAnsi="Arial" w:cs="Arial"/>
                <w:color w:val="000000"/>
              </w:rPr>
            </w:pPr>
            <w:r>
              <w:rPr>
                <w:rFonts w:ascii="Arial" w:eastAsia="Arial" w:hAnsi="Arial" w:cs="Arial"/>
                <w:color w:val="000000"/>
              </w:rPr>
              <w:t>5</w:t>
            </w:r>
          </w:p>
          <w:p w14:paraId="7B977597" w14:textId="77777777" w:rsidR="00B757BC" w:rsidRDefault="0014699D">
            <w:pPr>
              <w:tabs>
                <w:tab w:val="left" w:pos="0"/>
                <w:tab w:val="left" w:pos="720"/>
                <w:tab w:val="left" w:pos="1440"/>
                <w:tab w:val="left" w:pos="1674"/>
                <w:tab w:val="left" w:pos="2484"/>
                <w:tab w:val="left" w:pos="3204"/>
              </w:tabs>
              <w:jc w:val="center"/>
              <w:rPr>
                <w:rFonts w:ascii="Arial" w:eastAsia="Arial" w:hAnsi="Arial" w:cs="Arial"/>
                <w:color w:val="000000"/>
              </w:rPr>
            </w:pPr>
            <w:r>
              <w:rPr>
                <w:rFonts w:ascii="Arial" w:eastAsia="Arial" w:hAnsi="Arial" w:cs="Arial"/>
                <w:color w:val="000000"/>
              </w:rPr>
              <w:t>Certification PMI/PMP</w:t>
            </w:r>
          </w:p>
          <w:p w14:paraId="7C871611" w14:textId="77777777" w:rsidR="00B757BC" w:rsidRDefault="0014699D">
            <w:pPr>
              <w:pBdr>
                <w:top w:val="nil"/>
                <w:left w:val="nil"/>
                <w:bottom w:val="nil"/>
                <w:right w:val="nil"/>
                <w:between w:val="nil"/>
              </w:pBdr>
              <w:jc w:val="center"/>
              <w:rPr>
                <w:rFonts w:ascii="Arial" w:eastAsia="Arial" w:hAnsi="Arial" w:cs="Arial"/>
                <w:color w:val="000000"/>
              </w:rPr>
            </w:pPr>
            <w:r>
              <w:rPr>
                <w:rFonts w:ascii="Arial" w:eastAsia="Arial" w:hAnsi="Arial" w:cs="Arial"/>
                <w:color w:val="FF0000"/>
              </w:rPr>
              <w:t>&lt;Add additional or change preferred years of experience and certifications&gt;</w:t>
            </w:r>
          </w:p>
        </w:tc>
        <w:tc>
          <w:tcPr>
            <w:tcW w:w="4515" w:type="dxa"/>
          </w:tcPr>
          <w:p w14:paraId="65667FE3" w14:textId="77777777" w:rsidR="00B757BC" w:rsidRDefault="0014699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Experience with IT systems and network security. Ability to manage a team of IT consultants and communicate findings with customer. Extensive knowledge of project management tasks within the network security sector. </w:t>
            </w:r>
            <w:r>
              <w:rPr>
                <w:rFonts w:ascii="Arial" w:eastAsia="Arial" w:hAnsi="Arial" w:cs="Arial"/>
                <w:color w:val="FF0000"/>
              </w:rPr>
              <w:t>&lt;Add additional required skills and experience&gt;.</w:t>
            </w:r>
          </w:p>
        </w:tc>
      </w:tr>
      <w:tr w:rsidR="00B757BC" w14:paraId="11E57C2D" w14:textId="77777777">
        <w:tc>
          <w:tcPr>
            <w:tcW w:w="2628" w:type="dxa"/>
          </w:tcPr>
          <w:p w14:paraId="7C60C735" w14:textId="77777777" w:rsidR="00B757BC" w:rsidRDefault="0014699D">
            <w:pPr>
              <w:tabs>
                <w:tab w:val="left" w:pos="0"/>
                <w:tab w:val="left" w:pos="720"/>
                <w:tab w:val="left" w:pos="1440"/>
                <w:tab w:val="left" w:pos="1674"/>
                <w:tab w:val="left" w:pos="2484"/>
                <w:tab w:val="left" w:pos="3204"/>
              </w:tabs>
              <w:rPr>
                <w:rFonts w:ascii="Arial" w:eastAsia="Arial" w:hAnsi="Arial" w:cs="Arial"/>
                <w:color w:val="000000"/>
              </w:rPr>
            </w:pPr>
            <w:r>
              <w:rPr>
                <w:rFonts w:ascii="Arial" w:eastAsia="Arial" w:hAnsi="Arial" w:cs="Arial"/>
                <w:color w:val="FF0000"/>
              </w:rPr>
              <w:t>Cybersecurity Engineer</w:t>
            </w:r>
          </w:p>
        </w:tc>
        <w:tc>
          <w:tcPr>
            <w:tcW w:w="2430" w:type="dxa"/>
          </w:tcPr>
          <w:p w14:paraId="27C74500" w14:textId="77777777" w:rsidR="00B757BC" w:rsidRDefault="0014699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5</w:t>
            </w:r>
          </w:p>
          <w:p w14:paraId="22AED782" w14:textId="77777777" w:rsidR="00B757BC" w:rsidRDefault="0014699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(GIAC, CompTIA CASP or CISSP certification preferred)</w:t>
            </w:r>
          </w:p>
          <w:p w14:paraId="288E6D25" w14:textId="77777777" w:rsidR="00B757BC" w:rsidRDefault="0014699D">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&lt;Add additional or change preferred years of experience and certifications&gt;</w:t>
            </w:r>
          </w:p>
          <w:p w14:paraId="7AFDF2E3" w14:textId="77777777" w:rsidR="00B757BC" w:rsidRDefault="00B757BC">
            <w:pPr>
              <w:tabs>
                <w:tab w:val="left" w:pos="0"/>
                <w:tab w:val="left" w:pos="720"/>
                <w:tab w:val="left" w:pos="1440"/>
                <w:tab w:val="left" w:pos="1674"/>
                <w:tab w:val="left" w:pos="2484"/>
                <w:tab w:val="left" w:pos="3204"/>
              </w:tabs>
              <w:jc w:val="center"/>
              <w:rPr>
                <w:rFonts w:ascii="Arial" w:eastAsia="Arial" w:hAnsi="Arial" w:cs="Arial"/>
                <w:color w:val="000000"/>
              </w:rPr>
            </w:pPr>
          </w:p>
        </w:tc>
        <w:tc>
          <w:tcPr>
            <w:tcW w:w="4515" w:type="dxa"/>
          </w:tcPr>
          <w:p w14:paraId="7B5BF57B" w14:textId="77777777" w:rsidR="00B757BC" w:rsidRDefault="0014699D">
            <w:pPr>
              <w:pBdr>
                <w:top w:val="nil"/>
                <w:left w:val="nil"/>
                <w:bottom w:val="nil"/>
                <w:right w:val="nil"/>
                <w:between w:val="nil"/>
              </w:pBdr>
              <w:rPr>
                <w:rFonts w:ascii="Arial" w:eastAsia="Arial" w:hAnsi="Arial" w:cs="Arial"/>
              </w:rPr>
            </w:pPr>
            <w:r>
              <w:rPr>
                <w:rFonts w:ascii="Arial" w:eastAsia="Arial" w:hAnsi="Arial" w:cs="Arial"/>
                <w:color w:val="000000"/>
              </w:rPr>
              <w:lastRenderedPageBreak/>
              <w:t xml:space="preserve">Provide subject matter expertise on architecting and deploying tools and </w:t>
            </w:r>
            <w:r>
              <w:rPr>
                <w:rFonts w:ascii="Arial" w:eastAsia="Arial" w:hAnsi="Arial" w:cs="Arial"/>
                <w:color w:val="000000"/>
              </w:rPr>
              <w:lastRenderedPageBreak/>
              <w:t>equipment to intercept and inspect network and email traffic, as well as endpoint technology to both end user workstations and servers. Expert knowledge of security industry best practices and standards, especially as it</w:t>
            </w:r>
            <w:r>
              <w:rPr>
                <w:rFonts w:ascii="Arial" w:eastAsia="Arial" w:hAnsi="Arial" w:cs="Arial"/>
              </w:rPr>
              <w:t xml:space="preserve"> </w:t>
            </w:r>
            <w:r>
              <w:rPr>
                <w:rFonts w:ascii="Arial" w:eastAsia="Arial" w:hAnsi="Arial" w:cs="Arial"/>
                <w:color w:val="000000"/>
              </w:rPr>
              <w:t xml:space="preserve">is related to compromise assessments. Possesses working knowledge of security software such as </w:t>
            </w:r>
            <w:r>
              <w:rPr>
                <w:rFonts w:ascii="Arial" w:eastAsia="Arial" w:hAnsi="Arial" w:cs="Arial"/>
                <w:color w:val="FF0000"/>
              </w:rPr>
              <w:t>&lt;list specific software&gt;</w:t>
            </w:r>
            <w:r>
              <w:rPr>
                <w:rFonts w:ascii="Arial" w:eastAsia="Arial" w:hAnsi="Arial" w:cs="Arial"/>
              </w:rPr>
              <w:t>.</w:t>
            </w:r>
            <w:r>
              <w:rPr>
                <w:rFonts w:ascii="Arial" w:eastAsia="Arial" w:hAnsi="Arial" w:cs="Arial"/>
                <w:color w:val="FF0000"/>
              </w:rPr>
              <w:t xml:space="preserve"> </w:t>
            </w:r>
            <w:r>
              <w:rPr>
                <w:rFonts w:ascii="Arial" w:eastAsia="Arial" w:hAnsi="Arial" w:cs="Arial"/>
                <w:color w:val="000000"/>
              </w:rPr>
              <w:t xml:space="preserve">Ability to consult with customer at a high level and generate reports to track progress. </w:t>
            </w:r>
            <w:r>
              <w:rPr>
                <w:rFonts w:ascii="Arial" w:eastAsia="Arial" w:hAnsi="Arial" w:cs="Arial"/>
                <w:color w:val="FF0000"/>
              </w:rPr>
              <w:t>&lt;Add additional required skills and experience&gt;</w:t>
            </w:r>
            <w:r>
              <w:rPr>
                <w:rFonts w:ascii="Arial" w:eastAsia="Arial" w:hAnsi="Arial" w:cs="Arial"/>
              </w:rPr>
              <w:t>.</w:t>
            </w:r>
          </w:p>
        </w:tc>
      </w:tr>
      <w:tr w:rsidR="00B757BC" w14:paraId="0F3B8E08" w14:textId="77777777">
        <w:tc>
          <w:tcPr>
            <w:tcW w:w="2628" w:type="dxa"/>
          </w:tcPr>
          <w:p w14:paraId="2BD99401" w14:textId="77777777" w:rsidR="00B757BC" w:rsidRDefault="0014699D">
            <w:pPr>
              <w:pBdr>
                <w:top w:val="nil"/>
                <w:left w:val="nil"/>
                <w:bottom w:val="nil"/>
                <w:right w:val="nil"/>
                <w:between w:val="nil"/>
              </w:pBdr>
              <w:rPr>
                <w:rFonts w:ascii="Arial" w:eastAsia="Arial" w:hAnsi="Arial" w:cs="Arial"/>
                <w:color w:val="FF0000"/>
              </w:rPr>
            </w:pPr>
            <w:r>
              <w:rPr>
                <w:rFonts w:ascii="Arial" w:eastAsia="Arial" w:hAnsi="Arial" w:cs="Arial"/>
                <w:color w:val="FF0000"/>
              </w:rPr>
              <w:lastRenderedPageBreak/>
              <w:t xml:space="preserve">Computer </w:t>
            </w:r>
          </w:p>
          <w:p w14:paraId="550FB30B" w14:textId="77777777" w:rsidR="00B757BC" w:rsidRDefault="0014699D">
            <w:pPr>
              <w:tabs>
                <w:tab w:val="left" w:pos="0"/>
                <w:tab w:val="left" w:pos="720"/>
                <w:tab w:val="left" w:pos="1440"/>
                <w:tab w:val="left" w:pos="1674"/>
                <w:tab w:val="left" w:pos="2484"/>
                <w:tab w:val="left" w:pos="3204"/>
              </w:tabs>
              <w:rPr>
                <w:rFonts w:ascii="Arial" w:eastAsia="Arial" w:hAnsi="Arial" w:cs="Arial"/>
                <w:color w:val="000000"/>
              </w:rPr>
            </w:pPr>
            <w:r>
              <w:rPr>
                <w:rFonts w:ascii="Arial" w:eastAsia="Arial" w:hAnsi="Arial" w:cs="Arial"/>
                <w:color w:val="FF0000"/>
              </w:rPr>
              <w:t xml:space="preserve">Forensic Analyst </w:t>
            </w:r>
          </w:p>
        </w:tc>
        <w:tc>
          <w:tcPr>
            <w:tcW w:w="2430" w:type="dxa"/>
          </w:tcPr>
          <w:p w14:paraId="56548E2D" w14:textId="77777777" w:rsidR="00B757BC" w:rsidRDefault="0014699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(GIAC, CompTIA CASP or CISSP certification preferred)</w:t>
            </w:r>
          </w:p>
          <w:p w14:paraId="04DF44BE" w14:textId="77777777" w:rsidR="00B757BC" w:rsidRDefault="0014699D">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&lt;Add additional or change preferred years of experience and certifications&gt;</w:t>
            </w:r>
          </w:p>
          <w:p w14:paraId="045CF230" w14:textId="77777777" w:rsidR="00B757BC" w:rsidRDefault="00B757BC">
            <w:pPr>
              <w:pBdr>
                <w:top w:val="nil"/>
                <w:left w:val="nil"/>
                <w:bottom w:val="nil"/>
                <w:right w:val="nil"/>
                <w:between w:val="nil"/>
              </w:pBdr>
              <w:jc w:val="center"/>
              <w:rPr>
                <w:rFonts w:ascii="Arial" w:eastAsia="Arial" w:hAnsi="Arial" w:cs="Arial"/>
                <w:color w:val="FF0000"/>
              </w:rPr>
            </w:pPr>
          </w:p>
          <w:p w14:paraId="7CC3C1A6" w14:textId="77777777" w:rsidR="00B757BC" w:rsidRDefault="00B757BC">
            <w:pPr>
              <w:tabs>
                <w:tab w:val="left" w:pos="0"/>
                <w:tab w:val="left" w:pos="720"/>
                <w:tab w:val="left" w:pos="1440"/>
                <w:tab w:val="left" w:pos="1674"/>
                <w:tab w:val="left" w:pos="2484"/>
                <w:tab w:val="left" w:pos="3204"/>
              </w:tabs>
              <w:rPr>
                <w:rFonts w:ascii="Arial" w:eastAsia="Arial" w:hAnsi="Arial" w:cs="Arial"/>
                <w:color w:val="000000"/>
              </w:rPr>
            </w:pPr>
          </w:p>
        </w:tc>
        <w:tc>
          <w:tcPr>
            <w:tcW w:w="4515" w:type="dxa"/>
          </w:tcPr>
          <w:p w14:paraId="7CE8EF91" w14:textId="77777777" w:rsidR="00B757BC" w:rsidRDefault="0014699D">
            <w:pPr>
              <w:pBdr>
                <w:top w:val="nil"/>
                <w:left w:val="nil"/>
                <w:bottom w:val="nil"/>
                <w:right w:val="nil"/>
                <w:between w:val="nil"/>
              </w:pBdr>
              <w:rPr>
                <w:rFonts w:ascii="Arial" w:eastAsia="Arial" w:hAnsi="Arial" w:cs="Arial"/>
              </w:rPr>
            </w:pPr>
            <w:r>
              <w:rPr>
                <w:rFonts w:ascii="Arial" w:eastAsia="Arial" w:hAnsi="Arial" w:cs="Arial"/>
                <w:color w:val="000000"/>
              </w:rPr>
              <w:t xml:space="preserve">Provide expert analysis of log data and historical forensic evidence to look for indicators of attacker activity. Capability to perform forensic imaging as well as malware and log analysis to confirm malicious activity. Knowledge of computer forensics, network security, application security and specialized IT research. </w:t>
            </w:r>
            <w:r>
              <w:rPr>
                <w:rFonts w:ascii="Arial" w:eastAsia="Arial" w:hAnsi="Arial" w:cs="Arial"/>
                <w:color w:val="FF0000"/>
              </w:rPr>
              <w:t>&lt;Add additional required skills and experience&gt;</w:t>
            </w:r>
            <w:r>
              <w:rPr>
                <w:rFonts w:ascii="Arial" w:eastAsia="Arial" w:hAnsi="Arial" w:cs="Arial"/>
              </w:rPr>
              <w:t>.</w:t>
            </w:r>
          </w:p>
        </w:tc>
      </w:tr>
      <w:tr w:rsidR="00B757BC" w14:paraId="5B36A954" w14:textId="77777777">
        <w:tc>
          <w:tcPr>
            <w:tcW w:w="2628" w:type="dxa"/>
            <w:vAlign w:val="center"/>
          </w:tcPr>
          <w:p w14:paraId="7AC48239" w14:textId="77777777" w:rsidR="00B757BC" w:rsidRDefault="0014699D">
            <w:pPr>
              <w:tabs>
                <w:tab w:val="left" w:pos="0"/>
                <w:tab w:val="left" w:pos="720"/>
                <w:tab w:val="left" w:pos="1440"/>
                <w:tab w:val="left" w:pos="1674"/>
                <w:tab w:val="left" w:pos="2484"/>
                <w:tab w:val="left" w:pos="3204"/>
              </w:tabs>
              <w:rPr>
                <w:rFonts w:ascii="Arial" w:eastAsia="Arial" w:hAnsi="Arial" w:cs="Arial"/>
                <w:color w:val="FF0000"/>
              </w:rPr>
            </w:pPr>
            <w:r>
              <w:rPr>
                <w:rFonts w:ascii="Arial" w:eastAsia="Arial" w:hAnsi="Arial" w:cs="Arial"/>
                <w:color w:val="FF0000"/>
              </w:rPr>
              <w:t>&lt;Add Key Personnel Positions&gt;</w:t>
            </w:r>
          </w:p>
        </w:tc>
        <w:tc>
          <w:tcPr>
            <w:tcW w:w="2430" w:type="dxa"/>
          </w:tcPr>
          <w:p w14:paraId="5FC4C32F" w14:textId="77777777" w:rsidR="00B757BC" w:rsidRDefault="0014699D">
            <w:pPr>
              <w:pBdr>
                <w:top w:val="nil"/>
                <w:left w:val="nil"/>
                <w:bottom w:val="nil"/>
                <w:right w:val="nil"/>
                <w:between w:val="nil"/>
              </w:pBdr>
              <w:jc w:val="center"/>
              <w:rPr>
                <w:rFonts w:ascii="Arial" w:eastAsia="Arial" w:hAnsi="Arial" w:cs="Arial"/>
                <w:color w:val="FF0000"/>
              </w:rPr>
            </w:pPr>
            <w:r>
              <w:rPr>
                <w:rFonts w:ascii="Arial" w:eastAsia="Arial" w:hAnsi="Arial" w:cs="Arial"/>
                <w:color w:val="FF0000"/>
              </w:rPr>
              <w:t>&lt;Add preferred years of experience and certifications&gt;</w:t>
            </w:r>
          </w:p>
        </w:tc>
        <w:tc>
          <w:tcPr>
            <w:tcW w:w="4515" w:type="dxa"/>
          </w:tcPr>
          <w:p w14:paraId="1A80D34B" w14:textId="77777777" w:rsidR="00B757BC" w:rsidRDefault="0014699D">
            <w:pPr>
              <w:tabs>
                <w:tab w:val="left" w:pos="0"/>
                <w:tab w:val="left" w:pos="720"/>
                <w:tab w:val="left" w:pos="1440"/>
                <w:tab w:val="left" w:pos="1674"/>
                <w:tab w:val="left" w:pos="2484"/>
                <w:tab w:val="left" w:pos="3204"/>
              </w:tabs>
              <w:jc w:val="center"/>
              <w:rPr>
                <w:rFonts w:ascii="Arial" w:eastAsia="Arial" w:hAnsi="Arial" w:cs="Arial"/>
              </w:rPr>
            </w:pPr>
            <w:r>
              <w:rPr>
                <w:rFonts w:ascii="Arial" w:eastAsia="Arial" w:hAnsi="Arial" w:cs="Arial"/>
                <w:color w:val="FF0000"/>
              </w:rPr>
              <w:t>&lt;Add required skills and experience&gt;</w:t>
            </w:r>
            <w:r>
              <w:rPr>
                <w:rFonts w:ascii="Arial" w:eastAsia="Arial" w:hAnsi="Arial" w:cs="Arial"/>
              </w:rPr>
              <w:t>.</w:t>
            </w:r>
          </w:p>
        </w:tc>
      </w:tr>
    </w:tbl>
    <w:p w14:paraId="5B0AE77C" w14:textId="77777777" w:rsidR="00B757BC" w:rsidRDefault="00B757BC">
      <w:pPr>
        <w:tabs>
          <w:tab w:val="left" w:pos="0"/>
          <w:tab w:val="left" w:pos="720"/>
          <w:tab w:val="left" w:pos="1440"/>
          <w:tab w:val="left" w:pos="1674"/>
          <w:tab w:val="left" w:pos="2484"/>
          <w:tab w:val="left" w:pos="3204"/>
        </w:tabs>
        <w:rPr>
          <w:rFonts w:ascii="Arial" w:eastAsia="Arial" w:hAnsi="Arial" w:cs="Arial"/>
          <w:color w:val="000000"/>
        </w:rPr>
      </w:pPr>
    </w:p>
    <w:p w14:paraId="4C5F766F" w14:textId="77777777" w:rsidR="00B757BC" w:rsidRDefault="0014699D">
      <w:pPr>
        <w:rPr>
          <w:rFonts w:ascii="Arial" w:eastAsia="Arial" w:hAnsi="Arial" w:cs="Arial"/>
          <w:color w:val="000000"/>
        </w:rPr>
      </w:pPr>
      <w:r>
        <w:rPr>
          <w:rFonts w:ascii="Arial" w:eastAsia="Arial" w:hAnsi="Arial" w:cs="Arial"/>
          <w:color w:val="000000"/>
        </w:rPr>
        <w:t xml:space="preserve">The CO shall, in coordination with the COR, approve individuals designated as </w:t>
      </w:r>
      <w:r>
        <w:rPr>
          <w:rFonts w:ascii="Arial" w:eastAsia="Arial" w:hAnsi="Arial" w:cs="Arial"/>
        </w:rPr>
        <w:t>k</w:t>
      </w:r>
      <w:r>
        <w:rPr>
          <w:rFonts w:ascii="Arial" w:eastAsia="Arial" w:hAnsi="Arial" w:cs="Arial"/>
          <w:color w:val="000000"/>
        </w:rPr>
        <w:t>ey personnel throughout the course of the contract.</w:t>
      </w:r>
    </w:p>
    <w:p w14:paraId="054F59DE" w14:textId="77777777" w:rsidR="00B757BC" w:rsidRDefault="00B757BC">
      <w:pPr>
        <w:rPr>
          <w:rFonts w:ascii="Arial" w:eastAsia="Arial" w:hAnsi="Arial" w:cs="Arial"/>
        </w:rPr>
      </w:pPr>
    </w:p>
    <w:p w14:paraId="50374F72" w14:textId="77777777" w:rsidR="00B757BC" w:rsidRDefault="0014699D">
      <w:pPr>
        <w:tabs>
          <w:tab w:val="left" w:pos="0"/>
          <w:tab w:val="left" w:pos="720"/>
          <w:tab w:val="left" w:pos="1440"/>
          <w:tab w:val="left" w:pos="1674"/>
          <w:tab w:val="left" w:pos="2484"/>
          <w:tab w:val="left" w:pos="3204"/>
        </w:tabs>
        <w:rPr>
          <w:rFonts w:ascii="Arial" w:eastAsia="Arial" w:hAnsi="Arial" w:cs="Arial"/>
          <w:color w:val="000000"/>
        </w:rPr>
      </w:pPr>
      <w:r>
        <w:rPr>
          <w:rFonts w:ascii="Arial" w:eastAsia="Arial" w:hAnsi="Arial" w:cs="Arial"/>
          <w:color w:val="000000"/>
        </w:rPr>
        <w:t xml:space="preserve">All </w:t>
      </w:r>
      <w:r>
        <w:rPr>
          <w:rFonts w:ascii="Arial" w:eastAsia="Arial" w:hAnsi="Arial" w:cs="Arial"/>
        </w:rPr>
        <w:t>k</w:t>
      </w:r>
      <w:r>
        <w:rPr>
          <w:rFonts w:ascii="Arial" w:eastAsia="Arial" w:hAnsi="Arial" w:cs="Arial"/>
          <w:color w:val="000000"/>
        </w:rPr>
        <w:t>ey personnel are subject to the following:</w:t>
      </w:r>
    </w:p>
    <w:p w14:paraId="74EFB249" w14:textId="77777777" w:rsidR="00B757BC" w:rsidRDefault="0014699D">
      <w:pPr>
        <w:tabs>
          <w:tab w:val="left" w:pos="0"/>
          <w:tab w:val="left" w:pos="720"/>
          <w:tab w:val="left" w:pos="1440"/>
          <w:tab w:val="left" w:pos="1674"/>
          <w:tab w:val="left" w:pos="2484"/>
          <w:tab w:val="left" w:pos="3204"/>
        </w:tabs>
        <w:rPr>
          <w:rFonts w:ascii="Arial" w:eastAsia="Arial" w:hAnsi="Arial" w:cs="Arial"/>
        </w:rPr>
      </w:pPr>
      <w:r>
        <w:rPr>
          <w:rFonts w:ascii="Arial" w:eastAsia="Arial" w:hAnsi="Arial" w:cs="Arial"/>
        </w:rPr>
        <w:t xml:space="preserve">The key personnel specified in this document </w:t>
      </w:r>
      <w:proofErr w:type="gramStart"/>
      <w:r>
        <w:rPr>
          <w:rFonts w:ascii="Arial" w:eastAsia="Arial" w:hAnsi="Arial" w:cs="Arial"/>
        </w:rPr>
        <w:t>are considered to be</w:t>
      </w:r>
      <w:proofErr w:type="gramEnd"/>
      <w:r>
        <w:rPr>
          <w:rFonts w:ascii="Arial" w:eastAsia="Arial" w:hAnsi="Arial" w:cs="Arial"/>
        </w:rPr>
        <w:t xml:space="preserve"> essential to work performance. At least 30 days prior to the contractor voluntarily diverting any of the specified individuals to other programs or contracts, the contractor shall notify the CO and shall submit a justification for the diversion or replacement and a request to replace the individual. The request must identify the proposed replacement and provide an explanation of how the replacement's skills, experience, and credentials meet or exceed the requirements of the contract/task order. </w:t>
      </w:r>
    </w:p>
    <w:p w14:paraId="2A978D9C" w14:textId="77777777" w:rsidR="00B757BC" w:rsidRDefault="00B757BC">
      <w:pPr>
        <w:tabs>
          <w:tab w:val="left" w:pos="0"/>
          <w:tab w:val="left" w:pos="720"/>
          <w:tab w:val="left" w:pos="1440"/>
          <w:tab w:val="left" w:pos="1674"/>
          <w:tab w:val="left" w:pos="2484"/>
          <w:tab w:val="left" w:pos="3204"/>
        </w:tabs>
        <w:rPr>
          <w:sz w:val="23"/>
          <w:szCs w:val="23"/>
        </w:rPr>
      </w:pPr>
    </w:p>
    <w:p w14:paraId="13207384" w14:textId="77777777" w:rsidR="00B757BC" w:rsidRDefault="0014699D">
      <w:pPr>
        <w:pStyle w:val="Heading2"/>
        <w:ind w:firstLine="720"/>
        <w:rPr>
          <w:i w:val="0"/>
          <w:sz w:val="24"/>
          <w:szCs w:val="24"/>
        </w:rPr>
      </w:pPr>
      <w:r>
        <w:rPr>
          <w:i w:val="0"/>
          <w:sz w:val="24"/>
          <w:szCs w:val="24"/>
        </w:rPr>
        <w:t>6.2</w:t>
      </w:r>
      <w:r>
        <w:rPr>
          <w:i w:val="0"/>
          <w:sz w:val="24"/>
          <w:szCs w:val="24"/>
        </w:rPr>
        <w:tab/>
        <w:t>KEY PERSONNEL REPLACEMENT</w:t>
      </w:r>
    </w:p>
    <w:p w14:paraId="5EFC3A43" w14:textId="77777777" w:rsidR="00B757BC" w:rsidRDefault="00B757BC">
      <w:pPr>
        <w:tabs>
          <w:tab w:val="left" w:pos="0"/>
          <w:tab w:val="left" w:pos="720"/>
          <w:tab w:val="left" w:pos="1440"/>
          <w:tab w:val="left" w:pos="1674"/>
          <w:tab w:val="left" w:pos="2484"/>
          <w:tab w:val="left" w:pos="3204"/>
        </w:tabs>
        <w:rPr>
          <w:sz w:val="23"/>
          <w:szCs w:val="23"/>
        </w:rPr>
      </w:pPr>
    </w:p>
    <w:p w14:paraId="0D53F5BC" w14:textId="77777777" w:rsidR="00B757BC" w:rsidRDefault="0014699D">
      <w:pPr>
        <w:tabs>
          <w:tab w:val="left" w:pos="0"/>
          <w:tab w:val="left" w:pos="720"/>
          <w:tab w:val="left" w:pos="1440"/>
          <w:tab w:val="left" w:pos="1674"/>
          <w:tab w:val="left" w:pos="2484"/>
          <w:tab w:val="left" w:pos="3204"/>
        </w:tabs>
        <w:rPr>
          <w:rFonts w:ascii="Arial" w:eastAsia="Arial" w:hAnsi="Arial" w:cs="Arial"/>
        </w:rPr>
      </w:pPr>
      <w:r>
        <w:rPr>
          <w:rFonts w:ascii="Arial" w:eastAsia="Arial" w:hAnsi="Arial" w:cs="Arial"/>
        </w:rPr>
        <w:t xml:space="preserve">If an employee of the contractor is terminated for cause or separates from the contractor voluntarily with less than </w:t>
      </w:r>
      <w:r>
        <w:rPr>
          <w:rFonts w:ascii="Arial" w:eastAsia="Arial" w:hAnsi="Arial" w:cs="Arial"/>
          <w:color w:val="FF0000"/>
        </w:rPr>
        <w:t xml:space="preserve">&lt;insert number&gt; </w:t>
      </w:r>
      <w:r>
        <w:rPr>
          <w:rFonts w:ascii="Arial" w:eastAsia="Arial" w:hAnsi="Arial" w:cs="Arial"/>
        </w:rPr>
        <w:t xml:space="preserve">days’ notice, the contractor shall provide the maximum notice practicable under the circumstances. The contractor shall not divert, </w:t>
      </w:r>
      <w:r>
        <w:rPr>
          <w:rFonts w:ascii="Arial" w:eastAsia="Arial" w:hAnsi="Arial" w:cs="Arial"/>
        </w:rPr>
        <w:lastRenderedPageBreak/>
        <w:t>replace, or announce any such change to key personnel without the written consent of the CO. The contract will be modified to add or delete key personnel as necessary to reflect the agreement of the parties.</w:t>
      </w:r>
    </w:p>
    <w:p w14:paraId="6906D528" w14:textId="77777777" w:rsidR="00B757BC" w:rsidRDefault="00B757BC">
      <w:pPr>
        <w:tabs>
          <w:tab w:val="left" w:pos="0"/>
          <w:tab w:val="left" w:pos="720"/>
          <w:tab w:val="left" w:pos="1440"/>
          <w:tab w:val="left" w:pos="1674"/>
          <w:tab w:val="left" w:pos="2484"/>
          <w:tab w:val="left" w:pos="3204"/>
        </w:tabs>
        <w:rPr>
          <w:rFonts w:ascii="Arial" w:eastAsia="Arial" w:hAnsi="Arial" w:cs="Arial"/>
          <w:color w:val="000000"/>
        </w:rPr>
      </w:pPr>
    </w:p>
    <w:p w14:paraId="462C51A6" w14:textId="77777777" w:rsidR="00B757BC" w:rsidRDefault="0014699D">
      <w:pPr>
        <w:rPr>
          <w:rFonts w:ascii="Arial" w:eastAsia="Arial" w:hAnsi="Arial" w:cs="Arial"/>
        </w:rPr>
      </w:pPr>
      <w:r>
        <w:rPr>
          <w:rFonts w:ascii="Arial" w:eastAsia="Arial" w:hAnsi="Arial" w:cs="Arial"/>
        </w:rPr>
        <w:t>Requests for replacement shall include:</w:t>
      </w:r>
    </w:p>
    <w:p w14:paraId="2D451949" w14:textId="77777777" w:rsidR="00B757BC" w:rsidRDefault="0014699D">
      <w:pPr>
        <w:numPr>
          <w:ilvl w:val="0"/>
          <w:numId w:val="6"/>
        </w:numPr>
        <w:pBdr>
          <w:top w:val="nil"/>
          <w:left w:val="nil"/>
          <w:bottom w:val="nil"/>
          <w:right w:val="nil"/>
          <w:between w:val="nil"/>
        </w:pBdr>
        <w:rPr>
          <w:color w:val="000000"/>
        </w:rPr>
      </w:pPr>
      <w:r>
        <w:rPr>
          <w:rFonts w:ascii="Arial" w:eastAsia="Arial" w:hAnsi="Arial" w:cs="Arial"/>
          <w:color w:val="000000"/>
        </w:rPr>
        <w:t xml:space="preserve">Detailed resume containing a description of position duties and qualifications, information about the qualifications of the individual(s) proposed, and any additional information requested by the CO in sufficient detail to permit the CO to evaluate the impact on the work the </w:t>
      </w:r>
      <w:r>
        <w:rPr>
          <w:rFonts w:ascii="Arial" w:eastAsia="Arial" w:hAnsi="Arial" w:cs="Arial"/>
        </w:rPr>
        <w:t>c</w:t>
      </w:r>
      <w:r>
        <w:rPr>
          <w:rFonts w:ascii="Arial" w:eastAsia="Arial" w:hAnsi="Arial" w:cs="Arial"/>
          <w:color w:val="000000"/>
        </w:rPr>
        <w:t>ontractor is obligated to perform hereunder.</w:t>
      </w:r>
    </w:p>
    <w:p w14:paraId="4EE7C00A" w14:textId="77777777" w:rsidR="00B757BC" w:rsidRDefault="00B757BC">
      <w:pPr>
        <w:pBdr>
          <w:top w:val="nil"/>
          <w:left w:val="nil"/>
          <w:bottom w:val="nil"/>
          <w:right w:val="nil"/>
          <w:between w:val="nil"/>
        </w:pBdr>
        <w:ind w:left="720" w:hanging="720"/>
        <w:rPr>
          <w:rFonts w:ascii="Arial" w:eastAsia="Arial" w:hAnsi="Arial" w:cs="Arial"/>
          <w:color w:val="000000"/>
        </w:rPr>
      </w:pPr>
    </w:p>
    <w:p w14:paraId="2BBF1427" w14:textId="77777777" w:rsidR="00B757BC" w:rsidRDefault="0014699D">
      <w:pPr>
        <w:rPr>
          <w:rFonts w:ascii="Arial" w:eastAsia="Arial" w:hAnsi="Arial" w:cs="Arial"/>
        </w:rPr>
      </w:pPr>
      <w:r>
        <w:rPr>
          <w:rFonts w:ascii="Arial" w:eastAsia="Arial" w:hAnsi="Arial" w:cs="Arial"/>
        </w:rPr>
        <w:t>The Government reserves the right to review the qualifications of key personnel selected to work on this contract before assignment, including the contractor's proposed key personnel and any key personnel replacements The Government also reserves the right to reject proposed key personnel whom it determines not suitable for the program. The Government also reserves this right in certain circumstances when specific key personnel are required for specific tasks.</w:t>
      </w:r>
    </w:p>
    <w:p w14:paraId="5C74F1CF" w14:textId="77777777" w:rsidR="00B757BC" w:rsidRDefault="0014699D">
      <w:pPr>
        <w:pStyle w:val="Heading2"/>
        <w:ind w:firstLine="720"/>
        <w:rPr>
          <w:i w:val="0"/>
          <w:sz w:val="24"/>
          <w:szCs w:val="24"/>
        </w:rPr>
      </w:pPr>
      <w:r>
        <w:rPr>
          <w:i w:val="0"/>
          <w:sz w:val="24"/>
          <w:szCs w:val="24"/>
        </w:rPr>
        <w:t>6.3 KEY PERSONNEL SUBSTITUTION</w:t>
      </w:r>
    </w:p>
    <w:p w14:paraId="0D6D83A5" w14:textId="77777777" w:rsidR="00B757BC" w:rsidRDefault="00B757BC"/>
    <w:p w14:paraId="3D600491" w14:textId="77777777" w:rsidR="00B757BC" w:rsidRDefault="0014699D">
      <w:pPr>
        <w:shd w:val="clear" w:color="auto" w:fill="FFFFFF"/>
        <w:rPr>
          <w:rFonts w:ascii="Arial" w:eastAsia="Arial" w:hAnsi="Arial" w:cs="Arial"/>
          <w:color w:val="000000"/>
        </w:rPr>
      </w:pPr>
      <w:r>
        <w:rPr>
          <w:rFonts w:ascii="Arial" w:eastAsia="Arial" w:hAnsi="Arial" w:cs="Arial"/>
          <w:color w:val="000000"/>
        </w:rPr>
        <w:t xml:space="preserve">Replacement of </w:t>
      </w:r>
      <w:r>
        <w:rPr>
          <w:rFonts w:ascii="Arial" w:eastAsia="Arial" w:hAnsi="Arial" w:cs="Arial"/>
        </w:rPr>
        <w:t>k</w:t>
      </w:r>
      <w:r>
        <w:rPr>
          <w:rFonts w:ascii="Arial" w:eastAsia="Arial" w:hAnsi="Arial" w:cs="Arial"/>
          <w:color w:val="000000"/>
        </w:rPr>
        <w:t xml:space="preserve">ey personnel can be disruptive and interfere with the </w:t>
      </w:r>
      <w:r>
        <w:rPr>
          <w:rFonts w:ascii="Arial" w:eastAsia="Arial" w:hAnsi="Arial" w:cs="Arial"/>
        </w:rPr>
        <w:t>G</w:t>
      </w:r>
      <w:r>
        <w:rPr>
          <w:rFonts w:ascii="Arial" w:eastAsia="Arial" w:hAnsi="Arial" w:cs="Arial"/>
          <w:color w:val="000000"/>
        </w:rPr>
        <w:t xml:space="preserve">overnment’s ability to accomplish the efforts in a timely manner. The potential impacts of a </w:t>
      </w:r>
      <w:r>
        <w:rPr>
          <w:rFonts w:ascii="Arial" w:eastAsia="Arial" w:hAnsi="Arial" w:cs="Arial"/>
        </w:rPr>
        <w:t>k</w:t>
      </w:r>
      <w:r>
        <w:rPr>
          <w:rFonts w:ascii="Arial" w:eastAsia="Arial" w:hAnsi="Arial" w:cs="Arial"/>
          <w:color w:val="000000"/>
        </w:rPr>
        <w:t xml:space="preserve">ey personnel replacement can sideline the mission and impact the goals of the affected program office for a substantial amount of time. The contractor shall not remove or replace any personnel designated as </w:t>
      </w:r>
      <w:r>
        <w:rPr>
          <w:rFonts w:ascii="Arial" w:eastAsia="Arial" w:hAnsi="Arial" w:cs="Arial"/>
        </w:rPr>
        <w:t>k</w:t>
      </w:r>
      <w:r>
        <w:rPr>
          <w:rFonts w:ascii="Arial" w:eastAsia="Arial" w:hAnsi="Arial" w:cs="Arial"/>
          <w:color w:val="000000"/>
        </w:rPr>
        <w:t xml:space="preserve">ey personnel for this contract, without the written concurrence of the CO. Prior to utilizing other than personnel specified in response to this RFQ, the contractor shall notify the appropriate CO and COR. This notification shall be no later than </w:t>
      </w:r>
      <w:r>
        <w:rPr>
          <w:rFonts w:ascii="Arial" w:eastAsia="Arial" w:hAnsi="Arial" w:cs="Arial"/>
          <w:color w:val="FF0000"/>
        </w:rPr>
        <w:t xml:space="preserve">&lt;insert number&gt; </w:t>
      </w:r>
      <w:r>
        <w:rPr>
          <w:rFonts w:ascii="Arial" w:eastAsia="Arial" w:hAnsi="Arial" w:cs="Arial"/>
          <w:color w:val="000000"/>
        </w:rPr>
        <w:t>calendar days in advance of any proposed substitution, and shall include justification, including resume(s) and labor category of each proposed substitution(s) in sufficient detail to permit evaluation of the impact on contractor performance (What are the circumstances surrounding the individual’s departure</w:t>
      </w:r>
      <w:r>
        <w:rPr>
          <w:rFonts w:ascii="Arial" w:eastAsia="Arial" w:hAnsi="Arial" w:cs="Arial"/>
        </w:rPr>
        <w:t>?</w:t>
      </w:r>
      <w:r>
        <w:rPr>
          <w:rFonts w:ascii="Arial" w:eastAsia="Arial" w:hAnsi="Arial" w:cs="Arial"/>
          <w:color w:val="000000"/>
        </w:rPr>
        <w:t xml:space="preserve"> </w:t>
      </w:r>
      <w:r>
        <w:rPr>
          <w:rFonts w:ascii="Arial" w:eastAsia="Arial" w:hAnsi="Arial" w:cs="Arial"/>
        </w:rPr>
        <w:t>G</w:t>
      </w:r>
      <w:r>
        <w:rPr>
          <w:rFonts w:ascii="Arial" w:eastAsia="Arial" w:hAnsi="Arial" w:cs="Arial"/>
          <w:color w:val="000000"/>
        </w:rPr>
        <w:t xml:space="preserve">ive a reason why you believe it is in the </w:t>
      </w:r>
      <w:r>
        <w:rPr>
          <w:rFonts w:ascii="Arial" w:eastAsia="Arial" w:hAnsi="Arial" w:cs="Arial"/>
        </w:rPr>
        <w:t>G</w:t>
      </w:r>
      <w:r>
        <w:rPr>
          <w:rFonts w:ascii="Arial" w:eastAsia="Arial" w:hAnsi="Arial" w:cs="Arial"/>
          <w:color w:val="000000"/>
        </w:rPr>
        <w:t xml:space="preserve">overnment’s best interest to accept such a change, and how the </w:t>
      </w:r>
      <w:r>
        <w:rPr>
          <w:rFonts w:ascii="Arial" w:eastAsia="Arial" w:hAnsi="Arial" w:cs="Arial"/>
        </w:rPr>
        <w:t>G</w:t>
      </w:r>
      <w:r>
        <w:rPr>
          <w:rFonts w:ascii="Arial" w:eastAsia="Arial" w:hAnsi="Arial" w:cs="Arial"/>
          <w:color w:val="000000"/>
        </w:rPr>
        <w:t xml:space="preserve">overnment </w:t>
      </w:r>
      <w:r>
        <w:rPr>
          <w:rFonts w:ascii="Arial" w:eastAsia="Arial" w:hAnsi="Arial" w:cs="Arial"/>
        </w:rPr>
        <w:t xml:space="preserve">can </w:t>
      </w:r>
      <w:r>
        <w:rPr>
          <w:rFonts w:ascii="Arial" w:eastAsia="Arial" w:hAnsi="Arial" w:cs="Arial"/>
          <w:color w:val="000000"/>
        </w:rPr>
        <w:t xml:space="preserve">expect to maintain continuity in the efforts that are ongoing at present, considering the retraining and re-familiarization with our organization and assigned tasks that inevitably </w:t>
      </w:r>
      <w:proofErr w:type="gramStart"/>
      <w:r>
        <w:rPr>
          <w:rFonts w:ascii="Arial" w:eastAsia="Arial" w:hAnsi="Arial" w:cs="Arial"/>
          <w:color w:val="000000"/>
        </w:rPr>
        <w:t>has to</w:t>
      </w:r>
      <w:proofErr w:type="gramEnd"/>
      <w:r>
        <w:rPr>
          <w:rFonts w:ascii="Arial" w:eastAsia="Arial" w:hAnsi="Arial" w:cs="Arial"/>
          <w:color w:val="000000"/>
        </w:rPr>
        <w:t xml:space="preserve"> happen with the introduction of any new individual). The </w:t>
      </w:r>
      <w:r>
        <w:rPr>
          <w:rFonts w:ascii="Arial" w:eastAsia="Arial" w:hAnsi="Arial" w:cs="Arial"/>
          <w:color w:val="FF0000"/>
        </w:rPr>
        <w:t xml:space="preserve">&lt;insert agency name&gt; </w:t>
      </w:r>
      <w:r>
        <w:rPr>
          <w:rFonts w:ascii="Arial" w:eastAsia="Arial" w:hAnsi="Arial" w:cs="Arial"/>
          <w:color w:val="000000"/>
        </w:rPr>
        <w:t xml:space="preserve">CO and COR reserve the right to determine that the proposed substitute personnel </w:t>
      </w:r>
      <w:proofErr w:type="gramStart"/>
      <w:r>
        <w:rPr>
          <w:rFonts w:ascii="Arial" w:eastAsia="Arial" w:hAnsi="Arial" w:cs="Arial"/>
          <w:color w:val="000000"/>
        </w:rPr>
        <w:t>is</w:t>
      </w:r>
      <w:proofErr w:type="gramEnd"/>
      <w:r>
        <w:rPr>
          <w:rFonts w:ascii="Arial" w:eastAsia="Arial" w:hAnsi="Arial" w:cs="Arial"/>
          <w:color w:val="000000"/>
        </w:rPr>
        <w:t xml:space="preserve"> unacceptable, or that the reduction of effort would be so substantial as to impair the successful performance of the work under the contract/task order, the contractor may be subject to default action as prescribed by FAR 52.212-4 Alt I.</w:t>
      </w:r>
    </w:p>
    <w:p w14:paraId="279C0E49" w14:textId="77777777" w:rsidR="00B757BC" w:rsidRDefault="0014699D">
      <w:pPr>
        <w:pStyle w:val="Heading2"/>
        <w:ind w:firstLine="720"/>
        <w:rPr>
          <w:i w:val="0"/>
          <w:sz w:val="24"/>
          <w:szCs w:val="24"/>
        </w:rPr>
      </w:pPr>
      <w:r>
        <w:rPr>
          <w:i w:val="0"/>
          <w:sz w:val="24"/>
          <w:szCs w:val="24"/>
        </w:rPr>
        <w:t>6.4 PERSONNEL ASSIGNMENTS</w:t>
      </w:r>
    </w:p>
    <w:p w14:paraId="28DCD7AB" w14:textId="77777777" w:rsidR="00B757BC" w:rsidRDefault="00B757BC"/>
    <w:p w14:paraId="3B4A8A19" w14:textId="77777777" w:rsidR="00B757BC" w:rsidRDefault="0014699D">
      <w:pPr>
        <w:spacing w:after="60"/>
        <w:rPr>
          <w:rFonts w:ascii="Arial" w:eastAsia="Arial" w:hAnsi="Arial" w:cs="Arial"/>
          <w:color w:val="000000"/>
        </w:rPr>
      </w:pPr>
      <w:r>
        <w:rPr>
          <w:rFonts w:ascii="Arial" w:eastAsia="Arial" w:hAnsi="Arial" w:cs="Arial"/>
          <w:color w:val="000000"/>
        </w:rPr>
        <w:t>All personnel are subject to the following:</w:t>
      </w:r>
    </w:p>
    <w:p w14:paraId="35A0A5CB" w14:textId="77777777" w:rsidR="00B757BC" w:rsidRDefault="0014699D">
      <w:pPr>
        <w:numPr>
          <w:ilvl w:val="0"/>
          <w:numId w:val="21"/>
        </w:numPr>
        <w:pBdr>
          <w:top w:val="nil"/>
          <w:left w:val="nil"/>
          <w:bottom w:val="nil"/>
          <w:right w:val="nil"/>
          <w:between w:val="nil"/>
        </w:pBdr>
        <w:rPr>
          <w:rFonts w:ascii="Arial" w:eastAsia="Arial" w:hAnsi="Arial" w:cs="Arial"/>
        </w:rPr>
      </w:pPr>
      <w:r>
        <w:rPr>
          <w:rFonts w:ascii="Arial" w:eastAsia="Arial" w:hAnsi="Arial" w:cs="Arial"/>
          <w:color w:val="000000"/>
        </w:rPr>
        <w:t xml:space="preserve">The contractor shall provide staff to ensure all work is performed on schedule and by following best commercial practices. The </w:t>
      </w:r>
      <w:r>
        <w:rPr>
          <w:rFonts w:ascii="Arial" w:eastAsia="Arial" w:hAnsi="Arial" w:cs="Arial"/>
        </w:rPr>
        <w:t>c</w:t>
      </w:r>
      <w:r>
        <w:rPr>
          <w:rFonts w:ascii="Arial" w:eastAsia="Arial" w:hAnsi="Arial" w:cs="Arial"/>
          <w:color w:val="000000"/>
        </w:rPr>
        <w:t xml:space="preserve">ontractor may move around the </w:t>
      </w:r>
      <w:r>
        <w:rPr>
          <w:rFonts w:ascii="Arial" w:eastAsia="Arial" w:hAnsi="Arial" w:cs="Arial"/>
          <w:color w:val="000000"/>
        </w:rPr>
        <w:lastRenderedPageBreak/>
        <w:t>personnel to different roles/responsibilities, if necessary, upon the CO and COR’s approval.</w:t>
      </w:r>
    </w:p>
    <w:p w14:paraId="6F0525E0" w14:textId="77777777" w:rsidR="00B757BC" w:rsidRDefault="0014699D">
      <w:pPr>
        <w:numPr>
          <w:ilvl w:val="0"/>
          <w:numId w:val="2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list of personnel set forth may be amended from time to time </w:t>
      </w:r>
      <w:proofErr w:type="gramStart"/>
      <w:r>
        <w:rPr>
          <w:rFonts w:ascii="Arial" w:eastAsia="Arial" w:hAnsi="Arial" w:cs="Arial"/>
          <w:color w:val="000000"/>
        </w:rPr>
        <w:t>during the course of</w:t>
      </w:r>
      <w:proofErr w:type="gramEnd"/>
      <w:r>
        <w:rPr>
          <w:rFonts w:ascii="Arial" w:eastAsia="Arial" w:hAnsi="Arial" w:cs="Arial"/>
          <w:color w:val="000000"/>
        </w:rPr>
        <w:t xml:space="preserve"> the contract period of performance in order to either add or delete personnel.</w:t>
      </w:r>
    </w:p>
    <w:p w14:paraId="338AE701" w14:textId="77777777" w:rsidR="00B757BC" w:rsidRDefault="0014699D">
      <w:pPr>
        <w:pStyle w:val="Heading2"/>
        <w:ind w:firstLine="720"/>
        <w:rPr>
          <w:i w:val="0"/>
          <w:sz w:val="24"/>
          <w:szCs w:val="24"/>
        </w:rPr>
      </w:pPr>
      <w:r>
        <w:rPr>
          <w:i w:val="0"/>
          <w:sz w:val="24"/>
          <w:szCs w:val="24"/>
        </w:rPr>
        <w:t>6.5 PERSONNEL REQUIREMENTS</w:t>
      </w:r>
    </w:p>
    <w:p w14:paraId="72CCE91A" w14:textId="77777777" w:rsidR="00B757BC" w:rsidRDefault="00B757BC"/>
    <w:p w14:paraId="3A177F2F" w14:textId="77777777" w:rsidR="00B757BC" w:rsidRDefault="0014699D">
      <w:pPr>
        <w:spacing w:after="120"/>
        <w:rPr>
          <w:rFonts w:ascii="Arial" w:eastAsia="Arial" w:hAnsi="Arial" w:cs="Arial"/>
          <w:color w:val="000000"/>
        </w:rPr>
      </w:pPr>
      <w:r>
        <w:rPr>
          <w:rFonts w:ascii="Arial" w:eastAsia="Arial" w:hAnsi="Arial" w:cs="Arial"/>
          <w:color w:val="000000"/>
        </w:rPr>
        <w:t xml:space="preserve">The </w:t>
      </w:r>
      <w:r>
        <w:rPr>
          <w:rFonts w:ascii="Arial" w:eastAsia="Arial" w:hAnsi="Arial" w:cs="Arial"/>
        </w:rPr>
        <w:t>c</w:t>
      </w:r>
      <w:r>
        <w:rPr>
          <w:rFonts w:ascii="Arial" w:eastAsia="Arial" w:hAnsi="Arial" w:cs="Arial"/>
          <w:color w:val="000000"/>
        </w:rPr>
        <w:t>ontractor shall provide staff to ensure all work is performed on schedule in accordance with the deliverables list. All staff interfacing with the Government shall be fluent in the English language, verbal and written.</w:t>
      </w:r>
    </w:p>
    <w:p w14:paraId="327707EA" w14:textId="77777777" w:rsidR="00B757BC" w:rsidRDefault="0014699D">
      <w:pPr>
        <w:pStyle w:val="Heading1"/>
        <w:ind w:firstLine="720"/>
        <w:rPr>
          <w:sz w:val="24"/>
          <w:szCs w:val="24"/>
        </w:rPr>
      </w:pPr>
      <w:r>
        <w:rPr>
          <w:sz w:val="24"/>
          <w:szCs w:val="24"/>
        </w:rPr>
        <w:t>6.6 QUALIFICATIONS</w:t>
      </w:r>
    </w:p>
    <w:p w14:paraId="1B776DAF" w14:textId="77777777" w:rsidR="00B757BC" w:rsidRDefault="00B757BC"/>
    <w:p w14:paraId="4FB7859A" w14:textId="77777777" w:rsidR="00B757BC" w:rsidRDefault="0014699D">
      <w:pPr>
        <w:spacing w:after="120"/>
        <w:rPr>
          <w:rFonts w:ascii="Arial" w:eastAsia="Arial" w:hAnsi="Arial" w:cs="Arial"/>
        </w:rPr>
      </w:pPr>
      <w:r>
        <w:rPr>
          <w:rFonts w:ascii="Arial" w:eastAsia="Arial" w:hAnsi="Arial" w:cs="Arial"/>
        </w:rPr>
        <w:t xml:space="preserve">The vendor will clearly indicate offered qualifications and experience for all proposed personnel (names and resumes are not required for non-key personnel). Submit experience, qualifications and availability for </w:t>
      </w:r>
      <w:r>
        <w:rPr>
          <w:rFonts w:ascii="Arial" w:eastAsia="Arial" w:hAnsi="Arial" w:cs="Arial"/>
          <w:i/>
        </w:rPr>
        <w:t>all</w:t>
      </w:r>
      <w:r>
        <w:rPr>
          <w:rFonts w:ascii="Arial" w:eastAsia="Arial" w:hAnsi="Arial" w:cs="Arial"/>
        </w:rPr>
        <w:t xml:space="preserve"> personnel). </w:t>
      </w:r>
    </w:p>
    <w:p w14:paraId="4E8D332B" w14:textId="77777777" w:rsidR="00B757BC" w:rsidRDefault="0014699D">
      <w:pPr>
        <w:pStyle w:val="Heading2"/>
        <w:rPr>
          <w:i w:val="0"/>
          <w:sz w:val="24"/>
          <w:szCs w:val="24"/>
        </w:rPr>
      </w:pPr>
      <w:r>
        <w:rPr>
          <w:i w:val="0"/>
          <w:sz w:val="24"/>
          <w:szCs w:val="24"/>
        </w:rPr>
        <w:t>REQUIRED HACS QUALIFICATIONS</w:t>
      </w:r>
    </w:p>
    <w:p w14:paraId="19F0EABD" w14:textId="77777777" w:rsidR="00B757BC" w:rsidRDefault="0014699D">
      <w:pPr>
        <w:numPr>
          <w:ilvl w:val="0"/>
          <w:numId w:val="8"/>
        </w:numPr>
        <w:pBdr>
          <w:top w:val="nil"/>
          <w:left w:val="nil"/>
          <w:bottom w:val="nil"/>
          <w:right w:val="nil"/>
          <w:between w:val="nil"/>
        </w:pBdr>
        <w:spacing w:line="276" w:lineRule="auto"/>
        <w:rPr>
          <w:rFonts w:ascii="Arial" w:eastAsia="Arial" w:hAnsi="Arial" w:cs="Arial"/>
        </w:rPr>
      </w:pPr>
      <w:r>
        <w:rPr>
          <w:rFonts w:ascii="Arial" w:eastAsia="Arial" w:hAnsi="Arial" w:cs="Arial"/>
          <w:color w:val="FF0000"/>
        </w:rPr>
        <w:t>&lt;Insert certification requirements&gt;</w:t>
      </w:r>
    </w:p>
    <w:p w14:paraId="4A6A20A3" w14:textId="309E7079" w:rsidR="00B757BC" w:rsidRDefault="0014699D">
      <w:pPr>
        <w:numPr>
          <w:ilvl w:val="0"/>
          <w:numId w:val="8"/>
        </w:numPr>
        <w:pBdr>
          <w:top w:val="nil"/>
          <w:left w:val="nil"/>
          <w:bottom w:val="nil"/>
          <w:right w:val="nil"/>
          <w:between w:val="nil"/>
        </w:pBdr>
        <w:spacing w:after="200" w:line="276" w:lineRule="auto"/>
        <w:rPr>
          <w:rFonts w:ascii="Arial" w:eastAsia="Arial" w:hAnsi="Arial" w:cs="Arial"/>
        </w:rPr>
      </w:pPr>
      <w:r>
        <w:rPr>
          <w:rFonts w:ascii="Arial" w:eastAsia="Arial" w:hAnsi="Arial" w:cs="Arial"/>
          <w:color w:val="FF0000"/>
        </w:rPr>
        <w:t xml:space="preserve">&lt;Insert personnel security requirements here, </w:t>
      </w:r>
      <w:r w:rsidR="00F13D3B">
        <w:rPr>
          <w:rFonts w:ascii="Arial" w:eastAsia="Arial" w:hAnsi="Arial" w:cs="Arial"/>
          <w:color w:val="FF0000"/>
        </w:rPr>
        <w:t>e.g</w:t>
      </w:r>
      <w:r>
        <w:rPr>
          <w:rFonts w:ascii="Arial" w:eastAsia="Arial" w:hAnsi="Arial" w:cs="Arial"/>
          <w:color w:val="FF0000"/>
        </w:rPr>
        <w:t>., Minimum Background Investigation (MBI) or security clearance&gt;</w:t>
      </w:r>
    </w:p>
    <w:p w14:paraId="6472EE18" w14:textId="77777777" w:rsidR="00B757BC" w:rsidRDefault="0014699D">
      <w:pPr>
        <w:spacing w:after="240"/>
        <w:rPr>
          <w:rFonts w:ascii="Arial" w:eastAsia="Arial" w:hAnsi="Arial" w:cs="Arial"/>
          <w:b/>
          <w:color w:val="000000"/>
        </w:rPr>
      </w:pPr>
      <w:r>
        <w:rPr>
          <w:rFonts w:ascii="Arial" w:eastAsia="Arial" w:hAnsi="Arial" w:cs="Arial"/>
          <w:b/>
          <w:color w:val="000000"/>
        </w:rPr>
        <w:t>Optional Qualifications:</w:t>
      </w:r>
    </w:p>
    <w:p w14:paraId="2825099A" w14:textId="77777777" w:rsidR="00B757BC" w:rsidRDefault="0014699D">
      <w:pPr>
        <w:spacing w:after="240"/>
        <w:rPr>
          <w:rFonts w:ascii="Arial" w:eastAsia="Arial" w:hAnsi="Arial" w:cs="Arial"/>
          <w:color w:val="000000"/>
        </w:rPr>
      </w:pPr>
      <w:r>
        <w:rPr>
          <w:rFonts w:ascii="Arial" w:eastAsia="Arial" w:hAnsi="Arial" w:cs="Arial"/>
          <w:color w:val="000000"/>
        </w:rPr>
        <w:t>Vendors should propose their most qualified and experienced personnel based on the best fit for the work requirements, keeping in mind that the Government believes the best fit to be personnel with the following qualifications and pertinent work experience.</w:t>
      </w:r>
    </w:p>
    <w:p w14:paraId="2FEE2E97" w14:textId="77777777" w:rsidR="00B757BC" w:rsidRDefault="0014699D">
      <w:pPr>
        <w:numPr>
          <w:ilvl w:val="0"/>
          <w:numId w:val="11"/>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Education: </w:t>
      </w:r>
      <w:r>
        <w:rPr>
          <w:rFonts w:ascii="Arial" w:eastAsia="Arial" w:hAnsi="Arial" w:cs="Arial"/>
          <w:color w:val="FF0000"/>
        </w:rPr>
        <w:t>&lt;Insert desired degree&gt;</w:t>
      </w:r>
    </w:p>
    <w:p w14:paraId="5F7E21EF" w14:textId="77777777" w:rsidR="00B757BC" w:rsidRDefault="0014699D">
      <w:pPr>
        <w:numPr>
          <w:ilvl w:val="0"/>
          <w:numId w:val="11"/>
        </w:numPr>
        <w:pBdr>
          <w:top w:val="nil"/>
          <w:left w:val="nil"/>
          <w:bottom w:val="nil"/>
          <w:right w:val="nil"/>
          <w:between w:val="nil"/>
        </w:pBdr>
        <w:spacing w:after="200" w:line="276" w:lineRule="auto"/>
        <w:rPr>
          <w:rFonts w:ascii="Arial" w:eastAsia="Arial" w:hAnsi="Arial" w:cs="Arial"/>
        </w:rPr>
      </w:pPr>
      <w:r>
        <w:rPr>
          <w:rFonts w:ascii="Arial" w:eastAsia="Arial" w:hAnsi="Arial" w:cs="Arial"/>
          <w:color w:val="000000"/>
        </w:rPr>
        <w:t xml:space="preserve">Experience: </w:t>
      </w:r>
      <w:r>
        <w:rPr>
          <w:rFonts w:ascii="Arial" w:eastAsia="Arial" w:hAnsi="Arial" w:cs="Arial"/>
          <w:color w:val="FF0000"/>
        </w:rPr>
        <w:t>&lt;Insert desired experience&gt;</w:t>
      </w:r>
    </w:p>
    <w:p w14:paraId="04E8A7D1" w14:textId="77777777" w:rsidR="00B757BC" w:rsidRDefault="0014699D">
      <w:pPr>
        <w:pStyle w:val="Heading1"/>
        <w:ind w:firstLine="720"/>
        <w:rPr>
          <w:sz w:val="24"/>
          <w:szCs w:val="24"/>
        </w:rPr>
      </w:pPr>
      <w:r>
        <w:br w:type="page"/>
      </w:r>
      <w:r>
        <w:rPr>
          <w:sz w:val="24"/>
          <w:szCs w:val="24"/>
        </w:rPr>
        <w:lastRenderedPageBreak/>
        <w:t>6.7 SECURITY REQUIREMENTS INFORMATION SECURITY REQUIREMENTS</w:t>
      </w:r>
    </w:p>
    <w:p w14:paraId="6C7AB62B" w14:textId="77777777" w:rsidR="00B757BC" w:rsidRDefault="00B757BC"/>
    <w:p w14:paraId="3AAB8722" w14:textId="77777777" w:rsidR="00B757BC" w:rsidRDefault="0014699D">
      <w:pPr>
        <w:spacing w:after="120"/>
        <w:rPr>
          <w:rFonts w:ascii="Arial" w:eastAsia="Arial" w:hAnsi="Arial" w:cs="Arial"/>
        </w:rPr>
      </w:pPr>
      <w:r>
        <w:rPr>
          <w:rFonts w:ascii="Arial" w:eastAsia="Arial" w:hAnsi="Arial" w:cs="Arial"/>
        </w:rPr>
        <w:t xml:space="preserve">All work that is associated with Government information, systems, and information security must </w:t>
      </w:r>
      <w:proofErr w:type="gramStart"/>
      <w:r>
        <w:rPr>
          <w:rFonts w:ascii="Arial" w:eastAsia="Arial" w:hAnsi="Arial" w:cs="Arial"/>
        </w:rPr>
        <w:t>be in compliance with</w:t>
      </w:r>
      <w:proofErr w:type="gramEnd"/>
      <w:r>
        <w:rPr>
          <w:rFonts w:ascii="Arial" w:eastAsia="Arial" w:hAnsi="Arial" w:cs="Arial"/>
        </w:rPr>
        <w:t xml:space="preserve"> the Federal Information Security Modernization Act (FISMA) of 2014 as implemented by Federal Information Processing Standards Publication 200 (FIPS 200), “Minimum Security Requirements for Federal Information and Information Systems.” This standard specifies minimum-security requirements Federal agencies must meet. The appropriate security controls and assurance requirements to be selected are described in the National Institute of Standards and Technology (NIST) Special Publication (SP) 800-53 Rev 4, “Security and Privacy Controls for Federal Information Systems and Organizations” and associated documents. Specific impact levels required (per FIPS 200) for government information and information systems may vary and will be specified as requirements are identified.</w:t>
      </w:r>
    </w:p>
    <w:p w14:paraId="616BF266" w14:textId="77777777" w:rsidR="00B757BC" w:rsidRDefault="00B757BC">
      <w:pPr>
        <w:spacing w:after="120"/>
        <w:rPr>
          <w:rFonts w:ascii="Arial" w:eastAsia="Arial" w:hAnsi="Arial" w:cs="Arial"/>
          <w:b/>
        </w:rPr>
      </w:pPr>
    </w:p>
    <w:p w14:paraId="053F2519" w14:textId="77777777" w:rsidR="00B757BC" w:rsidRDefault="0014699D">
      <w:pPr>
        <w:spacing w:after="120"/>
        <w:ind w:firstLine="720"/>
        <w:rPr>
          <w:rFonts w:ascii="Arial" w:eastAsia="Arial" w:hAnsi="Arial" w:cs="Arial"/>
          <w:b/>
        </w:rPr>
      </w:pPr>
      <w:r>
        <w:rPr>
          <w:rFonts w:ascii="Arial" w:eastAsia="Arial" w:hAnsi="Arial" w:cs="Arial"/>
          <w:b/>
        </w:rPr>
        <w:t xml:space="preserve">6.8 PERSONNEL ACCESS TO GOVERNMENT INFORMATION AND </w:t>
      </w:r>
    </w:p>
    <w:p w14:paraId="627EF517" w14:textId="77777777" w:rsidR="00B757BC" w:rsidRDefault="0014699D">
      <w:pPr>
        <w:spacing w:after="120"/>
        <w:ind w:firstLine="720"/>
        <w:rPr>
          <w:rFonts w:ascii="Arial" w:eastAsia="Arial" w:hAnsi="Arial" w:cs="Arial"/>
          <w:b/>
        </w:rPr>
      </w:pPr>
      <w:r>
        <w:rPr>
          <w:rFonts w:ascii="Arial" w:eastAsia="Arial" w:hAnsi="Arial" w:cs="Arial"/>
          <w:b/>
        </w:rPr>
        <w:t>FACILITIES</w:t>
      </w:r>
    </w:p>
    <w:p w14:paraId="3B8D585C" w14:textId="77777777" w:rsidR="00B757BC" w:rsidRDefault="0014699D">
      <w:pPr>
        <w:rPr>
          <w:rFonts w:ascii="Arial" w:eastAsia="Arial" w:hAnsi="Arial" w:cs="Arial"/>
          <w:color w:val="FF0000"/>
        </w:rPr>
      </w:pPr>
      <w:r>
        <w:rPr>
          <w:rFonts w:ascii="Arial" w:eastAsia="Arial" w:hAnsi="Arial" w:cs="Arial"/>
          <w:color w:val="FF0000"/>
        </w:rPr>
        <w:t xml:space="preserve">&lt;Complete this section based on agency requirements&gt; </w:t>
      </w:r>
    </w:p>
    <w:p w14:paraId="38839591" w14:textId="77777777" w:rsidR="00B757BC" w:rsidRDefault="00B757BC">
      <w:pPr>
        <w:rPr>
          <w:rFonts w:ascii="Arial" w:eastAsia="Arial" w:hAnsi="Arial" w:cs="Arial"/>
        </w:rPr>
      </w:pPr>
    </w:p>
    <w:p w14:paraId="2B0DB4D8" w14:textId="77777777" w:rsidR="00B757BC" w:rsidRDefault="0014699D">
      <w:pPr>
        <w:ind w:firstLine="720"/>
        <w:rPr>
          <w:rFonts w:ascii="Arial" w:eastAsia="Arial" w:hAnsi="Arial" w:cs="Arial"/>
          <w:b/>
        </w:rPr>
      </w:pPr>
      <w:r>
        <w:rPr>
          <w:rFonts w:ascii="Arial" w:eastAsia="Arial" w:hAnsi="Arial" w:cs="Arial"/>
          <w:b/>
        </w:rPr>
        <w:t xml:space="preserve">6.9 CONTROLLED UNCLASSIFIED INFORMATION (CUI) STORAGE AND </w:t>
      </w:r>
    </w:p>
    <w:p w14:paraId="47DF7BCA" w14:textId="77777777" w:rsidR="00B757BC" w:rsidRDefault="0014699D">
      <w:pPr>
        <w:ind w:firstLine="720"/>
        <w:rPr>
          <w:rFonts w:ascii="Arial" w:eastAsia="Arial" w:hAnsi="Arial" w:cs="Arial"/>
          <w:b/>
        </w:rPr>
      </w:pPr>
      <w:r>
        <w:rPr>
          <w:rFonts w:ascii="Arial" w:eastAsia="Arial" w:hAnsi="Arial" w:cs="Arial"/>
          <w:b/>
        </w:rPr>
        <w:t>DISCLOSURE</w:t>
      </w:r>
    </w:p>
    <w:p w14:paraId="639CCC7F" w14:textId="77777777" w:rsidR="00B757BC" w:rsidRDefault="00B757BC">
      <w:pPr>
        <w:ind w:firstLine="720"/>
        <w:rPr>
          <w:rFonts w:ascii="Arial" w:eastAsia="Arial" w:hAnsi="Arial" w:cs="Arial"/>
          <w:b/>
        </w:rPr>
      </w:pPr>
    </w:p>
    <w:p w14:paraId="115E155B" w14:textId="77777777" w:rsidR="00B757BC" w:rsidRDefault="0014699D">
      <w:pPr>
        <w:rPr>
          <w:rFonts w:ascii="Arial" w:eastAsia="Arial" w:hAnsi="Arial" w:cs="Arial"/>
        </w:rPr>
      </w:pPr>
      <w:r>
        <w:rPr>
          <w:rFonts w:ascii="Arial" w:eastAsia="Arial" w:hAnsi="Arial" w:cs="Arial"/>
        </w:rPr>
        <w:t>Controlled unclassified information (CUI), data, and/or equipment will only be disclosed to authorized personnel on a need-to-know basis. The contractor shall ensure that appropriate administrative, technical, and physical safeguards are established to ensure the security and confidentiality of this information, data, and/or equipment is properly protected. When no longer required, this information, data, and/or equipment shall be returned to the Government. The Government will determine the fate of such information, data, and/or equipment. If the Government determines that such information, data, and/or equipment is to be sanitized, it shall be accomplished in accordance with NIST SP 800-88 Rev 1, “Guidelines for Media Sanitization.”</w:t>
      </w:r>
    </w:p>
    <w:p w14:paraId="61660924" w14:textId="77777777" w:rsidR="00B757BC" w:rsidRDefault="00B757BC"/>
    <w:p w14:paraId="2279960D" w14:textId="77777777" w:rsidR="00B757BC" w:rsidRDefault="0014699D">
      <w:pPr>
        <w:ind w:firstLine="720"/>
        <w:rPr>
          <w:rFonts w:ascii="Arial" w:eastAsia="Arial" w:hAnsi="Arial" w:cs="Arial"/>
          <w:b/>
        </w:rPr>
      </w:pPr>
      <w:r>
        <w:rPr>
          <w:rFonts w:ascii="Arial" w:eastAsia="Arial" w:hAnsi="Arial" w:cs="Arial"/>
          <w:b/>
        </w:rPr>
        <w:t>6.10 PROTECTION OF INFORMATION</w:t>
      </w:r>
    </w:p>
    <w:p w14:paraId="2D7E40BF" w14:textId="77777777" w:rsidR="00B757BC" w:rsidRDefault="00B757BC">
      <w:pPr>
        <w:ind w:firstLine="720"/>
        <w:rPr>
          <w:rFonts w:ascii="Arial" w:eastAsia="Arial" w:hAnsi="Arial" w:cs="Arial"/>
          <w:b/>
        </w:rPr>
      </w:pPr>
    </w:p>
    <w:p w14:paraId="5F86B8ED" w14:textId="77777777" w:rsidR="00B757BC" w:rsidRDefault="0014699D">
      <w:pPr>
        <w:rPr>
          <w:rFonts w:ascii="Arial" w:eastAsia="Arial" w:hAnsi="Arial" w:cs="Arial"/>
        </w:rPr>
      </w:pPr>
      <w:r>
        <w:rPr>
          <w:rFonts w:ascii="Arial" w:eastAsia="Arial" w:hAnsi="Arial" w:cs="Arial"/>
        </w:rPr>
        <w:t xml:space="preserve">The contractor shall be responsible for properly protecting all information used, gathered, or developed </w:t>
      </w:r>
      <w:proofErr w:type="gramStart"/>
      <w:r>
        <w:rPr>
          <w:rFonts w:ascii="Arial" w:eastAsia="Arial" w:hAnsi="Arial" w:cs="Arial"/>
        </w:rPr>
        <w:t>as a result of</w:t>
      </w:r>
      <w:proofErr w:type="gramEnd"/>
      <w:r>
        <w:rPr>
          <w:rFonts w:ascii="Arial" w:eastAsia="Arial" w:hAnsi="Arial" w:cs="Arial"/>
        </w:rPr>
        <w:t xml:space="preserve"> work under this contract. The contractor shall also protect all Government data, equipment, etc. by treating the information as sensitive. All information about the systems gathered or created under this contract should be considered as CUI. It is anticipated that this information will be gathered, created, and stored within the primary work location. If contractor personnel must remove any information from the primary work area, they shall protect it to the same extent they would their proprietary data and/or company trade secrets. The use of any information that is subject to the Privacy Act will be utilized in full accordance with all rules of conduct as applicable to Privacy Act Information.</w:t>
      </w:r>
    </w:p>
    <w:p w14:paraId="4E713842" w14:textId="77777777" w:rsidR="00B757BC" w:rsidRDefault="00B757BC"/>
    <w:p w14:paraId="688825D9" w14:textId="77777777" w:rsidR="00B757BC" w:rsidRDefault="0014699D">
      <w:pPr>
        <w:ind w:firstLine="720"/>
        <w:rPr>
          <w:rFonts w:ascii="Arial" w:eastAsia="Arial" w:hAnsi="Arial" w:cs="Arial"/>
          <w:b/>
        </w:rPr>
      </w:pPr>
      <w:r>
        <w:rPr>
          <w:rFonts w:ascii="Arial" w:eastAsia="Arial" w:hAnsi="Arial" w:cs="Arial"/>
          <w:b/>
        </w:rPr>
        <w:t>6.11 CONFIDENTIALITY AND NONDISCLOSURE</w:t>
      </w:r>
    </w:p>
    <w:p w14:paraId="4A20E8EC" w14:textId="77777777" w:rsidR="00B757BC" w:rsidRDefault="00B757BC">
      <w:pPr>
        <w:ind w:firstLine="720"/>
        <w:rPr>
          <w:rFonts w:ascii="Arial" w:eastAsia="Arial" w:hAnsi="Arial" w:cs="Arial"/>
          <w:b/>
        </w:rPr>
      </w:pPr>
    </w:p>
    <w:p w14:paraId="6B947F92" w14:textId="77777777" w:rsidR="00B757BC" w:rsidRDefault="0014699D">
      <w:pPr>
        <w:rPr>
          <w:rFonts w:ascii="Arial" w:eastAsia="Arial" w:hAnsi="Arial" w:cs="Arial"/>
        </w:rPr>
      </w:pPr>
      <w:r>
        <w:rPr>
          <w:rFonts w:ascii="Arial" w:eastAsia="Arial" w:hAnsi="Arial" w:cs="Arial"/>
        </w:rPr>
        <w:t xml:space="preserve">The preliminary and final deliverables, all associated working papers, and any other materials generated by the contractor in the performance of the contract are the property of the U.S. Government and must be submitted to the COR at the conclusion of the contract. All documents produced for this project are the property of the U.S. Government and cannot be reproduced or retained by the contractor. All appropriate project documentation will be given to </w:t>
      </w:r>
      <w:r>
        <w:rPr>
          <w:rFonts w:ascii="Arial" w:eastAsia="Arial" w:hAnsi="Arial" w:cs="Arial"/>
          <w:color w:val="FF0000"/>
        </w:rPr>
        <w:t>&lt;insert agency name&gt;</w:t>
      </w:r>
      <w:r>
        <w:rPr>
          <w:rFonts w:ascii="Arial" w:eastAsia="Arial" w:hAnsi="Arial" w:cs="Arial"/>
        </w:rPr>
        <w:t xml:space="preserve"> during and at the end of this contract. The contractor shall not release any information without the written consent of the CO. Any request to the contractor for information relating to the resulting contract must be submitted to the CO for approval prior to release.</w:t>
      </w:r>
    </w:p>
    <w:p w14:paraId="3AEEFC13" w14:textId="77777777" w:rsidR="00B757BC" w:rsidRDefault="0014699D">
      <w:pPr>
        <w:rPr>
          <w:rFonts w:ascii="Arial" w:eastAsia="Arial" w:hAnsi="Arial" w:cs="Arial"/>
        </w:rPr>
      </w:pPr>
      <w:r>
        <w:rPr>
          <w:rFonts w:ascii="Arial" w:eastAsia="Arial" w:hAnsi="Arial" w:cs="Arial"/>
        </w:rPr>
        <w:t xml:space="preserve"> </w:t>
      </w:r>
    </w:p>
    <w:p w14:paraId="7D493E70" w14:textId="77777777" w:rsidR="00B757BC" w:rsidRDefault="0014699D">
      <w:pPr>
        <w:rPr>
          <w:rFonts w:ascii="Arial" w:eastAsia="Arial" w:hAnsi="Arial" w:cs="Arial"/>
        </w:rPr>
      </w:pPr>
      <w:r>
        <w:rPr>
          <w:rFonts w:ascii="Arial" w:eastAsia="Arial" w:hAnsi="Arial" w:cs="Arial"/>
        </w:rPr>
        <w:t>Personnel working on any of the described tasks, at the Government’s request, will be required to sign formal nondisclosure and/or conflict of interest (COI) agreements to guarantee the protection and integrity of Government information and documents.</w:t>
      </w:r>
    </w:p>
    <w:p w14:paraId="7DED5136" w14:textId="77777777" w:rsidR="00B757BC" w:rsidRDefault="00B757BC"/>
    <w:p w14:paraId="14516EA5" w14:textId="77777777" w:rsidR="00B757BC" w:rsidRDefault="0014699D">
      <w:pPr>
        <w:ind w:firstLine="720"/>
        <w:rPr>
          <w:rFonts w:ascii="Arial" w:eastAsia="Arial" w:hAnsi="Arial" w:cs="Arial"/>
          <w:b/>
        </w:rPr>
      </w:pPr>
      <w:r>
        <w:rPr>
          <w:rFonts w:ascii="Arial" w:eastAsia="Arial" w:hAnsi="Arial" w:cs="Arial"/>
          <w:b/>
        </w:rPr>
        <w:t>6.12 INDIVIDUAL NON-DISCLOSURE AGREEMENTS</w:t>
      </w:r>
    </w:p>
    <w:p w14:paraId="130E6452" w14:textId="77777777" w:rsidR="00B757BC" w:rsidRDefault="00B757BC">
      <w:pPr>
        <w:ind w:firstLine="720"/>
        <w:rPr>
          <w:rFonts w:ascii="Arial" w:eastAsia="Arial" w:hAnsi="Arial" w:cs="Arial"/>
          <w:b/>
        </w:rPr>
      </w:pPr>
    </w:p>
    <w:p w14:paraId="2A2B4FFE" w14:textId="77777777" w:rsidR="00B757BC" w:rsidRDefault="0014699D">
      <w:r>
        <w:rPr>
          <w:rFonts w:ascii="Arial" w:eastAsia="Arial" w:hAnsi="Arial" w:cs="Arial"/>
        </w:rPr>
        <w:t>The contractor’s employees assigned to any contract/task order under this contract/task order shall be required to sign contract specific Nondisclosure Agreements (NDAs) and/or Individual COI forms which become part of the Organizational Conflict of Interest (OCI) Plan.</w:t>
      </w:r>
    </w:p>
    <w:p w14:paraId="5AA89192" w14:textId="77777777" w:rsidR="00B757BC" w:rsidRDefault="0014699D">
      <w:pPr>
        <w:pStyle w:val="Heading1"/>
        <w:ind w:firstLine="720"/>
        <w:rPr>
          <w:sz w:val="24"/>
          <w:szCs w:val="24"/>
        </w:rPr>
      </w:pPr>
      <w:bookmarkStart w:id="9" w:name="_dn9voj9yqu9z" w:colFirst="0" w:colLast="0"/>
      <w:bookmarkEnd w:id="9"/>
      <w:r>
        <w:rPr>
          <w:sz w:val="24"/>
          <w:szCs w:val="24"/>
        </w:rPr>
        <w:t>6.13 GENERAL COMPLIANCE REQUIREMENTS</w:t>
      </w:r>
    </w:p>
    <w:p w14:paraId="0FE58720" w14:textId="77777777" w:rsidR="00B757BC" w:rsidRDefault="00B757BC"/>
    <w:p w14:paraId="737D9E7A" w14:textId="77777777" w:rsidR="00B757BC" w:rsidRDefault="0014699D">
      <w:pPr>
        <w:rPr>
          <w:rFonts w:ascii="Arial" w:eastAsia="Arial" w:hAnsi="Arial" w:cs="Arial"/>
        </w:rPr>
      </w:pPr>
      <w:r>
        <w:rPr>
          <w:rFonts w:ascii="Arial" w:eastAsia="Arial" w:hAnsi="Arial" w:cs="Arial"/>
          <w:color w:val="FF0000"/>
        </w:rPr>
        <w:t>&lt;Insert agency name&gt;</w:t>
      </w:r>
      <w:r>
        <w:rPr>
          <w:rFonts w:ascii="Arial" w:eastAsia="Arial" w:hAnsi="Arial" w:cs="Arial"/>
        </w:rPr>
        <w:t>’s</w:t>
      </w:r>
      <w:r>
        <w:rPr>
          <w:rFonts w:ascii="Arial" w:eastAsia="Arial" w:hAnsi="Arial" w:cs="Arial"/>
          <w:color w:val="FF0000"/>
        </w:rPr>
        <w:t xml:space="preserve"> </w:t>
      </w:r>
      <w:r>
        <w:rPr>
          <w:rFonts w:ascii="Arial" w:eastAsia="Arial" w:hAnsi="Arial" w:cs="Arial"/>
        </w:rPr>
        <w:t>information systems are the property of the Government. The contractor shall be responsible for adhering to all aspects of the Privacy Act and is prohibited from removing from the worksite any programs, documentation, or data without the knowledge and written approval of the COR.</w:t>
      </w:r>
    </w:p>
    <w:p w14:paraId="3535B5F1" w14:textId="77777777" w:rsidR="00B757BC" w:rsidRDefault="00B757BC">
      <w:pPr>
        <w:rPr>
          <w:rFonts w:ascii="Arial" w:eastAsia="Arial" w:hAnsi="Arial" w:cs="Arial"/>
        </w:rPr>
      </w:pPr>
    </w:p>
    <w:p w14:paraId="6891AFB2" w14:textId="77777777" w:rsidR="00B757BC" w:rsidRDefault="0014699D">
      <w:pPr>
        <w:spacing w:after="120"/>
        <w:ind w:firstLine="720"/>
        <w:rPr>
          <w:rFonts w:ascii="Arial" w:eastAsia="Arial" w:hAnsi="Arial" w:cs="Arial"/>
        </w:rPr>
      </w:pPr>
      <w:r>
        <w:rPr>
          <w:rFonts w:ascii="Arial" w:eastAsia="Arial" w:hAnsi="Arial" w:cs="Arial"/>
          <w:b/>
        </w:rPr>
        <w:t>6.14 INFORMATION TECHNOLOGY RESOURCES</w:t>
      </w:r>
    </w:p>
    <w:p w14:paraId="380E3501" w14:textId="77777777" w:rsidR="00B757BC" w:rsidRDefault="0014699D">
      <w:pPr>
        <w:rPr>
          <w:rFonts w:ascii="Arial" w:eastAsia="Arial" w:hAnsi="Arial" w:cs="Arial"/>
        </w:rPr>
      </w:pPr>
      <w:r>
        <w:rPr>
          <w:rFonts w:ascii="Arial" w:eastAsia="Arial" w:hAnsi="Arial" w:cs="Arial"/>
        </w:rPr>
        <w:t>In accordance with FAR 39.105, this section is included in the contract. This section applies to all users of sensitive data and IT resources, including awardees, contractors, subcontractors, lessors, suppliers, and manufacturers.</w:t>
      </w:r>
    </w:p>
    <w:p w14:paraId="14142C13" w14:textId="77777777" w:rsidR="00B757BC" w:rsidRDefault="00B757BC">
      <w:pPr>
        <w:rPr>
          <w:rFonts w:ascii="Arial" w:eastAsia="Arial" w:hAnsi="Arial" w:cs="Arial"/>
        </w:rPr>
      </w:pPr>
    </w:p>
    <w:p w14:paraId="64EB9E08" w14:textId="77777777" w:rsidR="00B757BC" w:rsidRDefault="0014699D">
      <w:pPr>
        <w:spacing w:after="120"/>
        <w:rPr>
          <w:rFonts w:ascii="Arial" w:eastAsia="Arial" w:hAnsi="Arial" w:cs="Arial"/>
        </w:rPr>
      </w:pPr>
      <w:r>
        <w:rPr>
          <w:rFonts w:ascii="Arial" w:eastAsia="Arial" w:hAnsi="Arial" w:cs="Arial"/>
        </w:rPr>
        <w:t xml:space="preserve">The following </w:t>
      </w:r>
      <w:r>
        <w:rPr>
          <w:rFonts w:ascii="Arial" w:eastAsia="Arial" w:hAnsi="Arial" w:cs="Arial"/>
          <w:color w:val="FF0000"/>
        </w:rPr>
        <w:t xml:space="preserve">&lt;insert agency requirements&gt; </w:t>
      </w:r>
      <w:r>
        <w:rPr>
          <w:rFonts w:ascii="Arial" w:eastAsia="Arial" w:hAnsi="Arial" w:cs="Arial"/>
        </w:rPr>
        <w:t xml:space="preserve">policies must be followed. These policies can be found at </w:t>
      </w:r>
      <w:r>
        <w:rPr>
          <w:rFonts w:ascii="Arial" w:eastAsia="Arial" w:hAnsi="Arial" w:cs="Arial"/>
          <w:color w:val="FF0000"/>
        </w:rPr>
        <w:t>&lt;insert location&gt;</w:t>
      </w:r>
      <w:r>
        <w:rPr>
          <w:rFonts w:ascii="Arial" w:eastAsia="Arial" w:hAnsi="Arial" w:cs="Arial"/>
        </w:rPr>
        <w:t>.</w:t>
      </w:r>
    </w:p>
    <w:p w14:paraId="3E1A7D89" w14:textId="77777777" w:rsidR="00B757BC" w:rsidRDefault="0014699D">
      <w:pPr>
        <w:rPr>
          <w:rFonts w:ascii="Arial" w:eastAsia="Arial" w:hAnsi="Arial" w:cs="Arial"/>
          <w:color w:val="FF0000"/>
        </w:rPr>
      </w:pPr>
      <w:r>
        <w:rPr>
          <w:rFonts w:ascii="Arial" w:eastAsia="Arial" w:hAnsi="Arial" w:cs="Arial"/>
          <w:color w:val="FF0000"/>
        </w:rPr>
        <w:t>&lt;List relevant agency policies&gt;</w:t>
      </w:r>
    </w:p>
    <w:p w14:paraId="194EC870" w14:textId="77777777" w:rsidR="00B757BC" w:rsidRDefault="00B757BC">
      <w:pPr>
        <w:rPr>
          <w:rFonts w:ascii="Arial" w:eastAsia="Arial" w:hAnsi="Arial" w:cs="Arial"/>
        </w:rPr>
      </w:pPr>
    </w:p>
    <w:p w14:paraId="7E6C3817" w14:textId="77777777" w:rsidR="00B757BC" w:rsidRDefault="0014699D">
      <w:pPr>
        <w:rPr>
          <w:rFonts w:ascii="Arial" w:eastAsia="Arial" w:hAnsi="Arial" w:cs="Arial"/>
        </w:rPr>
      </w:pPr>
      <w:r>
        <w:rPr>
          <w:rFonts w:ascii="Arial" w:eastAsia="Arial" w:hAnsi="Arial" w:cs="Arial"/>
        </w:rPr>
        <w:t>The contractor and subcontractors must insert the substance of this section in all subcontracts.</w:t>
      </w:r>
    </w:p>
    <w:p w14:paraId="18B0CE88" w14:textId="77777777" w:rsidR="00B757BC" w:rsidRDefault="00B757BC">
      <w:pPr>
        <w:pBdr>
          <w:top w:val="nil"/>
          <w:left w:val="nil"/>
          <w:bottom w:val="nil"/>
          <w:right w:val="nil"/>
          <w:between w:val="nil"/>
        </w:pBdr>
        <w:spacing w:after="200" w:line="276" w:lineRule="auto"/>
        <w:rPr>
          <w:rFonts w:ascii="Arial" w:eastAsia="Arial" w:hAnsi="Arial" w:cs="Arial"/>
          <w:color w:val="FF0000"/>
        </w:rPr>
      </w:pPr>
    </w:p>
    <w:p w14:paraId="51EFFAC4" w14:textId="77777777" w:rsidR="0014699D" w:rsidRDefault="0014699D">
      <w:pPr>
        <w:pBdr>
          <w:top w:val="nil"/>
          <w:left w:val="nil"/>
          <w:bottom w:val="nil"/>
          <w:right w:val="nil"/>
          <w:between w:val="nil"/>
        </w:pBdr>
        <w:spacing w:after="200" w:line="276" w:lineRule="auto"/>
        <w:rPr>
          <w:rFonts w:ascii="Arial" w:eastAsia="Arial" w:hAnsi="Arial" w:cs="Arial"/>
          <w:color w:val="FF0000"/>
        </w:rPr>
      </w:pPr>
    </w:p>
    <w:p w14:paraId="7E74165A" w14:textId="77777777" w:rsidR="00B757BC" w:rsidRDefault="0014699D">
      <w:pPr>
        <w:pStyle w:val="Heading1"/>
        <w:rPr>
          <w:sz w:val="24"/>
          <w:szCs w:val="24"/>
        </w:rPr>
      </w:pPr>
      <w:r>
        <w:rPr>
          <w:sz w:val="24"/>
          <w:szCs w:val="24"/>
        </w:rPr>
        <w:lastRenderedPageBreak/>
        <w:t xml:space="preserve"> </w:t>
      </w:r>
      <w:r>
        <w:rPr>
          <w:sz w:val="24"/>
          <w:szCs w:val="24"/>
        </w:rPr>
        <w:tab/>
        <w:t>6.15 ORGANIZATIONAL CONFLICT OF INTEREST (OCI)</w:t>
      </w:r>
    </w:p>
    <w:p w14:paraId="468A8324" w14:textId="77777777" w:rsidR="00B757BC" w:rsidRDefault="00B757BC">
      <w:pPr>
        <w:spacing w:after="120"/>
      </w:pPr>
    </w:p>
    <w:p w14:paraId="4AD5CD13" w14:textId="77777777" w:rsidR="00B757BC" w:rsidRDefault="0014699D">
      <w:pPr>
        <w:spacing w:after="120"/>
        <w:rPr>
          <w:rFonts w:ascii="Arial" w:eastAsia="Arial" w:hAnsi="Arial" w:cs="Arial"/>
        </w:rPr>
      </w:pPr>
      <w:r>
        <w:rPr>
          <w:rFonts w:ascii="Arial" w:eastAsia="Arial" w:hAnsi="Arial" w:cs="Arial"/>
        </w:rPr>
        <w:t xml:space="preserve">The purpose of this clause is to protect the integrity of the procurement by ensuring that a contractor does not obtain any unfair competitive advantage over other parties by virtue of its performance under this contract and is not able to manipulate a competition for a </w:t>
      </w:r>
      <w:proofErr w:type="gramStart"/>
      <w:r>
        <w:rPr>
          <w:rFonts w:ascii="Arial" w:eastAsia="Arial" w:hAnsi="Arial" w:cs="Arial"/>
        </w:rPr>
        <w:t>Government</w:t>
      </w:r>
      <w:proofErr w:type="gramEnd"/>
      <w:r>
        <w:rPr>
          <w:rFonts w:ascii="Arial" w:eastAsia="Arial" w:hAnsi="Arial" w:cs="Arial"/>
        </w:rPr>
        <w:t xml:space="preserve"> contract/task order to its favor. </w:t>
      </w:r>
    </w:p>
    <w:p w14:paraId="0729394F" w14:textId="77777777" w:rsidR="00B757BC" w:rsidRDefault="0014699D">
      <w:pPr>
        <w:pStyle w:val="Heading2"/>
        <w:ind w:left="720" w:firstLine="720"/>
        <w:rPr>
          <w:i w:val="0"/>
          <w:sz w:val="24"/>
          <w:szCs w:val="24"/>
        </w:rPr>
      </w:pPr>
      <w:r>
        <w:rPr>
          <w:i w:val="0"/>
          <w:sz w:val="24"/>
          <w:szCs w:val="24"/>
        </w:rPr>
        <w:t>6.15.1</w:t>
      </w:r>
      <w:r>
        <w:rPr>
          <w:i w:val="0"/>
          <w:sz w:val="24"/>
          <w:szCs w:val="24"/>
        </w:rPr>
        <w:tab/>
        <w:t>OCI SCOPE</w:t>
      </w:r>
    </w:p>
    <w:p w14:paraId="53883249" w14:textId="77777777" w:rsidR="00B757BC" w:rsidRDefault="00B757BC"/>
    <w:p w14:paraId="2AFE0944" w14:textId="77777777" w:rsidR="00B757BC" w:rsidRDefault="0014699D">
      <w:pPr>
        <w:spacing w:after="120"/>
        <w:rPr>
          <w:rFonts w:ascii="Arial" w:eastAsia="Arial" w:hAnsi="Arial" w:cs="Arial"/>
        </w:rPr>
      </w:pPr>
      <w:r>
        <w:rPr>
          <w:rFonts w:ascii="Arial" w:eastAsia="Arial" w:hAnsi="Arial" w:cs="Arial"/>
        </w:rPr>
        <w:t xml:space="preserve">The restrictions described herein apply to performance or participation by the contractor and any of its affiliates or their successors in interest (hereinafter collectively referred to as "contractor") in the activities covered by this clause as a prime contractor, subcontractor, cosponsor, participant in a joint venture, consultant, or in any similar capacity. </w:t>
      </w:r>
      <w:proofErr w:type="gramStart"/>
      <w:r>
        <w:rPr>
          <w:rFonts w:ascii="Arial" w:eastAsia="Arial" w:hAnsi="Arial" w:cs="Arial"/>
        </w:rPr>
        <w:t>For the purpose of</w:t>
      </w:r>
      <w:proofErr w:type="gramEnd"/>
      <w:r>
        <w:rPr>
          <w:rFonts w:ascii="Arial" w:eastAsia="Arial" w:hAnsi="Arial" w:cs="Arial"/>
        </w:rPr>
        <w:t xml:space="preserve"> this clause, affiliation occurs when a business concern is controlled by or has the power to control another or when a third party has the power to control both. Further, the contractor may be required to describe how it will comply with the following limitations. </w:t>
      </w:r>
    </w:p>
    <w:p w14:paraId="6EB63B02" w14:textId="77777777" w:rsidR="00B757BC" w:rsidRDefault="0014699D">
      <w:pPr>
        <w:pStyle w:val="Heading2"/>
        <w:ind w:left="720" w:firstLine="720"/>
        <w:rPr>
          <w:i w:val="0"/>
          <w:sz w:val="24"/>
          <w:szCs w:val="24"/>
        </w:rPr>
      </w:pPr>
      <w:r>
        <w:rPr>
          <w:i w:val="0"/>
          <w:sz w:val="24"/>
          <w:szCs w:val="24"/>
        </w:rPr>
        <w:t>6.15.2</w:t>
      </w:r>
      <w:r>
        <w:rPr>
          <w:i w:val="0"/>
          <w:sz w:val="24"/>
          <w:szCs w:val="24"/>
        </w:rPr>
        <w:tab/>
        <w:t>ACCESS TO AND USE OF INFORMATION</w:t>
      </w:r>
    </w:p>
    <w:p w14:paraId="6002BC9A" w14:textId="77777777" w:rsidR="00B757BC" w:rsidRDefault="00B757BC"/>
    <w:p w14:paraId="640A49F8" w14:textId="77777777" w:rsidR="00B757BC" w:rsidRDefault="0014699D">
      <w:pPr>
        <w:spacing w:after="120"/>
        <w:rPr>
          <w:rFonts w:ascii="Arial" w:eastAsia="Arial" w:hAnsi="Arial" w:cs="Arial"/>
        </w:rPr>
      </w:pPr>
      <w:r>
        <w:rPr>
          <w:rFonts w:ascii="Arial" w:eastAsia="Arial" w:hAnsi="Arial" w:cs="Arial"/>
        </w:rPr>
        <w:t xml:space="preserve">If the contractor, in the performance of this contract, obtains access to information such as contractor plans, policies, reports, studies, financial plans, internal data protected by the Privacy Act, or proprietary data which has not been released or otherwise made available to the public, the contractor agrees that it may not (without prior written approval of the COR): </w:t>
      </w:r>
    </w:p>
    <w:p w14:paraId="79C489C1" w14:textId="77777777" w:rsidR="00B757BC" w:rsidRDefault="0014699D">
      <w:pPr>
        <w:numPr>
          <w:ilvl w:val="0"/>
          <w:numId w:val="10"/>
        </w:numPr>
        <w:rPr>
          <w:rFonts w:ascii="Arial" w:eastAsia="Arial" w:hAnsi="Arial" w:cs="Arial"/>
        </w:rPr>
      </w:pPr>
      <w:r>
        <w:rPr>
          <w:rFonts w:ascii="Arial" w:eastAsia="Arial" w:hAnsi="Arial" w:cs="Arial"/>
        </w:rPr>
        <w:t xml:space="preserve">Use such information for any private purpose including, but not limited to, consulting services, advisory services, or responses to fair opportunity contract/task order processes unless the information has been released or otherwise made available to the </w:t>
      </w:r>
      <w:proofErr w:type="gramStart"/>
      <w:r>
        <w:rPr>
          <w:rFonts w:ascii="Arial" w:eastAsia="Arial" w:hAnsi="Arial" w:cs="Arial"/>
        </w:rPr>
        <w:t>public;</w:t>
      </w:r>
      <w:proofErr w:type="gramEnd"/>
      <w:r>
        <w:rPr>
          <w:rFonts w:ascii="Arial" w:eastAsia="Arial" w:hAnsi="Arial" w:cs="Arial"/>
        </w:rPr>
        <w:t xml:space="preserve"> </w:t>
      </w:r>
    </w:p>
    <w:p w14:paraId="03E5A914" w14:textId="77777777" w:rsidR="00B757BC" w:rsidRDefault="0014699D">
      <w:pPr>
        <w:numPr>
          <w:ilvl w:val="0"/>
          <w:numId w:val="10"/>
        </w:numPr>
        <w:rPr>
          <w:rFonts w:ascii="Arial" w:eastAsia="Arial" w:hAnsi="Arial" w:cs="Arial"/>
        </w:rPr>
      </w:pPr>
      <w:r>
        <w:rPr>
          <w:rFonts w:ascii="Arial" w:eastAsia="Arial" w:hAnsi="Arial" w:cs="Arial"/>
        </w:rPr>
        <w:t xml:space="preserve">Compete for work for any federal agency based on such information for a period of one year after </w:t>
      </w:r>
      <w:r>
        <w:rPr>
          <w:rFonts w:ascii="Arial" w:eastAsia="Arial" w:hAnsi="Arial" w:cs="Arial"/>
          <w:color w:val="FF0000"/>
        </w:rPr>
        <w:t xml:space="preserve">&lt;insert agency name&gt; </w:t>
      </w:r>
      <w:r>
        <w:rPr>
          <w:rFonts w:ascii="Arial" w:eastAsia="Arial" w:hAnsi="Arial" w:cs="Arial"/>
        </w:rPr>
        <w:t xml:space="preserve">closes out the contract or task order with the </w:t>
      </w:r>
      <w:proofErr w:type="gramStart"/>
      <w:r>
        <w:rPr>
          <w:rFonts w:ascii="Arial" w:eastAsia="Arial" w:hAnsi="Arial" w:cs="Arial"/>
        </w:rPr>
        <w:t>contractor;</w:t>
      </w:r>
      <w:proofErr w:type="gramEnd"/>
    </w:p>
    <w:p w14:paraId="1C941067" w14:textId="77777777" w:rsidR="00B757BC" w:rsidRDefault="0014699D">
      <w:pPr>
        <w:numPr>
          <w:ilvl w:val="0"/>
          <w:numId w:val="10"/>
        </w:numPr>
        <w:rPr>
          <w:rFonts w:ascii="Arial" w:eastAsia="Arial" w:hAnsi="Arial" w:cs="Arial"/>
        </w:rPr>
      </w:pPr>
      <w:r>
        <w:rPr>
          <w:rFonts w:ascii="Arial" w:eastAsia="Arial" w:hAnsi="Arial" w:cs="Arial"/>
        </w:rPr>
        <w:t xml:space="preserve">Submit an unsolicited quote to any federal agency which is based on such information until one year after such information is released or otherwise made available to the public; and </w:t>
      </w:r>
    </w:p>
    <w:p w14:paraId="7745F25E" w14:textId="77777777" w:rsidR="00B757BC" w:rsidRDefault="0014699D">
      <w:pPr>
        <w:numPr>
          <w:ilvl w:val="0"/>
          <w:numId w:val="10"/>
        </w:numPr>
        <w:spacing w:after="120"/>
        <w:rPr>
          <w:rFonts w:ascii="Arial" w:eastAsia="Arial" w:hAnsi="Arial" w:cs="Arial"/>
        </w:rPr>
      </w:pPr>
      <w:r>
        <w:rPr>
          <w:rFonts w:ascii="Arial" w:eastAsia="Arial" w:hAnsi="Arial" w:cs="Arial"/>
        </w:rPr>
        <w:t>Release such information unless such information has been previously released or otherwise made available to the public.</w:t>
      </w:r>
    </w:p>
    <w:p w14:paraId="516FEDC5" w14:textId="77777777" w:rsidR="00B757BC" w:rsidRDefault="00B757BC">
      <w:pPr>
        <w:spacing w:after="120"/>
        <w:ind w:left="720"/>
        <w:rPr>
          <w:rFonts w:ascii="Arial" w:eastAsia="Arial" w:hAnsi="Arial" w:cs="Arial"/>
        </w:rPr>
      </w:pPr>
    </w:p>
    <w:p w14:paraId="4E016E84" w14:textId="77777777" w:rsidR="00B757BC" w:rsidRDefault="0014699D">
      <w:pPr>
        <w:spacing w:after="120"/>
        <w:rPr>
          <w:rFonts w:ascii="Arial" w:eastAsia="Arial" w:hAnsi="Arial" w:cs="Arial"/>
        </w:rPr>
      </w:pPr>
      <w:r>
        <w:rPr>
          <w:rFonts w:ascii="Arial" w:eastAsia="Arial" w:hAnsi="Arial" w:cs="Arial"/>
        </w:rPr>
        <w:t xml:space="preserve">In addition, the contractor agrees that to the extent it receives or is given access to proprietary data, data protected by the Privacy Act, or other confidential or privileged technical, business, or financial information under this contract, it may be required to treat such information in accordance with any restrictions imposed on such information. The contractor may use technical data it first produces under this contract for its private purposes consistent with the rights in data clause included in its schedule contract, the </w:t>
      </w:r>
      <w:r>
        <w:rPr>
          <w:rFonts w:ascii="Arial" w:eastAsia="Arial" w:hAnsi="Arial" w:cs="Arial"/>
        </w:rPr>
        <w:lastRenderedPageBreak/>
        <w:t>security clauses of this contract, and any relevant clauses included in a resulting contract or task order (See FAR Part 9.5 for more information on OCI).</w:t>
      </w:r>
    </w:p>
    <w:p w14:paraId="27F99087" w14:textId="77777777" w:rsidR="00B757BC" w:rsidRDefault="0014699D">
      <w:pPr>
        <w:pStyle w:val="Heading1"/>
        <w:ind w:firstLine="720"/>
        <w:rPr>
          <w:sz w:val="24"/>
          <w:szCs w:val="24"/>
        </w:rPr>
      </w:pPr>
      <w:r>
        <w:rPr>
          <w:sz w:val="24"/>
          <w:szCs w:val="24"/>
        </w:rPr>
        <w:t>6.16 GOVERNMENT FURNISHED ITEMS</w:t>
      </w:r>
    </w:p>
    <w:p w14:paraId="2C2A44F7" w14:textId="77777777" w:rsidR="00B757BC" w:rsidRDefault="00B757BC"/>
    <w:p w14:paraId="6CA47ADD" w14:textId="77777777" w:rsidR="00B757BC" w:rsidRDefault="0014699D">
      <w:pPr>
        <w:spacing w:after="120"/>
        <w:rPr>
          <w:rFonts w:ascii="Arial" w:eastAsia="Arial" w:hAnsi="Arial" w:cs="Arial"/>
          <w:color w:val="000000"/>
        </w:rPr>
      </w:pPr>
      <w:r>
        <w:rPr>
          <w:rFonts w:ascii="Arial" w:eastAsia="Arial" w:hAnsi="Arial" w:cs="Arial"/>
          <w:color w:val="000000"/>
        </w:rPr>
        <w:t>Government Furnished Space</w:t>
      </w:r>
    </w:p>
    <w:p w14:paraId="7D0A66E5" w14:textId="77777777" w:rsidR="00B757BC" w:rsidRDefault="0014699D">
      <w:pPr>
        <w:spacing w:after="240"/>
        <w:rPr>
          <w:rFonts w:ascii="Arial" w:eastAsia="Arial" w:hAnsi="Arial" w:cs="Arial"/>
          <w:color w:val="000000"/>
        </w:rPr>
      </w:pPr>
      <w:r>
        <w:rPr>
          <w:rFonts w:ascii="Arial" w:eastAsia="Arial" w:hAnsi="Arial" w:cs="Arial"/>
          <w:color w:val="000000"/>
        </w:rPr>
        <w:t xml:space="preserve">The Government will provide on-site office facilities, to include basic office configuration, which includes: </w:t>
      </w:r>
      <w:r>
        <w:rPr>
          <w:rFonts w:ascii="Arial" w:eastAsia="Arial" w:hAnsi="Arial" w:cs="Arial"/>
          <w:color w:val="FF0000"/>
        </w:rPr>
        <w:t>&lt;Insert as required&gt;</w:t>
      </w:r>
      <w:r>
        <w:rPr>
          <w:rFonts w:ascii="Arial" w:eastAsia="Arial" w:hAnsi="Arial" w:cs="Arial"/>
          <w:color w:val="000000"/>
        </w:rPr>
        <w:t xml:space="preserve"> for contractor personnel.</w:t>
      </w:r>
    </w:p>
    <w:p w14:paraId="131A4DB7" w14:textId="77777777" w:rsidR="00B757BC" w:rsidRDefault="0014699D">
      <w:pPr>
        <w:spacing w:after="120"/>
        <w:rPr>
          <w:rFonts w:ascii="Arial" w:eastAsia="Arial" w:hAnsi="Arial" w:cs="Arial"/>
          <w:color w:val="000000"/>
        </w:rPr>
      </w:pPr>
      <w:r>
        <w:rPr>
          <w:rFonts w:ascii="Arial" w:eastAsia="Arial" w:hAnsi="Arial" w:cs="Arial"/>
          <w:color w:val="000000"/>
        </w:rPr>
        <w:t>Government Furnished Equipment (GFE)</w:t>
      </w:r>
    </w:p>
    <w:p w14:paraId="732415F5" w14:textId="77777777" w:rsidR="00B757BC" w:rsidRDefault="0014699D">
      <w:pPr>
        <w:spacing w:after="240"/>
        <w:rPr>
          <w:rFonts w:ascii="Arial" w:eastAsia="Arial" w:hAnsi="Arial" w:cs="Arial"/>
          <w:color w:val="000000"/>
        </w:rPr>
      </w:pPr>
      <w:r>
        <w:rPr>
          <w:rFonts w:ascii="Arial" w:eastAsia="Arial" w:hAnsi="Arial" w:cs="Arial"/>
          <w:color w:val="000000"/>
        </w:rPr>
        <w:t xml:space="preserve">The Government will provide as necessary, </w:t>
      </w:r>
      <w:r>
        <w:rPr>
          <w:rFonts w:ascii="Arial" w:eastAsia="Arial" w:hAnsi="Arial" w:cs="Arial"/>
          <w:color w:val="FF0000"/>
        </w:rPr>
        <w:t>&lt;Insert as needed, or N/A&gt;</w:t>
      </w:r>
      <w:r>
        <w:rPr>
          <w:rFonts w:ascii="Arial" w:eastAsia="Arial" w:hAnsi="Arial" w:cs="Arial"/>
          <w:color w:val="000000"/>
        </w:rPr>
        <w:t>.</w:t>
      </w:r>
    </w:p>
    <w:p w14:paraId="4A6B45D9" w14:textId="77777777" w:rsidR="00B757BC" w:rsidRDefault="0014699D">
      <w:pPr>
        <w:spacing w:after="120"/>
        <w:rPr>
          <w:rFonts w:ascii="Arial" w:eastAsia="Arial" w:hAnsi="Arial" w:cs="Arial"/>
          <w:color w:val="000000"/>
        </w:rPr>
      </w:pPr>
      <w:r>
        <w:rPr>
          <w:rFonts w:ascii="Arial" w:eastAsia="Arial" w:hAnsi="Arial" w:cs="Arial"/>
          <w:color w:val="000000"/>
        </w:rPr>
        <w:t>Homeland Security Presidential Directive 12 (HSPD-12)</w:t>
      </w:r>
    </w:p>
    <w:p w14:paraId="10637AC3" w14:textId="77777777" w:rsidR="00B757BC" w:rsidRDefault="0014699D">
      <w:pPr>
        <w:spacing w:after="240"/>
        <w:rPr>
          <w:rFonts w:ascii="Arial" w:eastAsia="Arial" w:hAnsi="Arial" w:cs="Arial"/>
          <w:color w:val="000000"/>
        </w:rPr>
      </w:pPr>
      <w:r>
        <w:rPr>
          <w:rFonts w:ascii="Arial" w:eastAsia="Arial" w:hAnsi="Arial" w:cs="Arial"/>
          <w:color w:val="000000"/>
        </w:rPr>
        <w:t xml:space="preserve">The </w:t>
      </w:r>
      <w:r>
        <w:rPr>
          <w:rFonts w:ascii="Arial" w:eastAsia="Arial" w:hAnsi="Arial" w:cs="Arial"/>
        </w:rPr>
        <w:t>G</w:t>
      </w:r>
      <w:r>
        <w:rPr>
          <w:rFonts w:ascii="Arial" w:eastAsia="Arial" w:hAnsi="Arial" w:cs="Arial"/>
          <w:color w:val="000000"/>
        </w:rPr>
        <w:t>overnment shall provide each contractor an identification badge. Contractor personnel shall visibly display the badge in accordance with security requirements.</w:t>
      </w:r>
    </w:p>
    <w:p w14:paraId="53695804" w14:textId="77777777" w:rsidR="00B757BC" w:rsidRDefault="0014699D">
      <w:pPr>
        <w:pStyle w:val="Heading1"/>
        <w:spacing w:before="0"/>
        <w:ind w:firstLine="720"/>
        <w:rPr>
          <w:sz w:val="24"/>
          <w:szCs w:val="24"/>
        </w:rPr>
      </w:pPr>
      <w:bookmarkStart w:id="10" w:name="_ve7okyq4r043" w:colFirst="0" w:colLast="0"/>
      <w:bookmarkEnd w:id="10"/>
      <w:r>
        <w:rPr>
          <w:sz w:val="24"/>
          <w:szCs w:val="24"/>
        </w:rPr>
        <w:t>6.17</w:t>
      </w:r>
      <w:r>
        <w:rPr>
          <w:sz w:val="24"/>
          <w:szCs w:val="24"/>
        </w:rPr>
        <w:tab/>
        <w:t>52.204-23 Prohibition on Contracting for Hardware, Software, and Services Developed or Provided by Kaspersky Lab and Other Covered Entities</w:t>
      </w:r>
    </w:p>
    <w:p w14:paraId="0B626EBE" w14:textId="77777777" w:rsidR="00B757BC" w:rsidRDefault="00B757BC"/>
    <w:p w14:paraId="5A3F27F8" w14:textId="77777777" w:rsidR="00B757BC" w:rsidRDefault="0014699D">
      <w:pPr>
        <w:rPr>
          <w:rFonts w:ascii="Arial" w:eastAsia="Arial" w:hAnsi="Arial" w:cs="Arial"/>
        </w:rPr>
      </w:pPr>
      <w:r>
        <w:rPr>
          <w:rFonts w:ascii="Arial" w:eastAsia="Arial" w:hAnsi="Arial" w:cs="Arial"/>
        </w:rPr>
        <w:t>PROHIBITION ON CONTRACTING FOR HARDWARE, SOFTWARE, AND SERVICES</w:t>
      </w:r>
    </w:p>
    <w:p w14:paraId="43ED30BB" w14:textId="77777777" w:rsidR="00B757BC" w:rsidRDefault="0014699D">
      <w:pPr>
        <w:rPr>
          <w:rFonts w:ascii="Arial" w:eastAsia="Arial" w:hAnsi="Arial" w:cs="Arial"/>
        </w:rPr>
      </w:pPr>
      <w:r>
        <w:rPr>
          <w:rFonts w:ascii="Arial" w:eastAsia="Arial" w:hAnsi="Arial" w:cs="Arial"/>
        </w:rPr>
        <w:t>DEVELOPED OR PROVIDED BY KASPERSKY LAB AND OTHER COVERED ENTITIES (JUL 2018)</w:t>
      </w:r>
    </w:p>
    <w:p w14:paraId="7D735564" w14:textId="77777777" w:rsidR="00B757BC" w:rsidRDefault="00B757BC">
      <w:pPr>
        <w:rPr>
          <w:rFonts w:ascii="Arial" w:eastAsia="Arial" w:hAnsi="Arial" w:cs="Arial"/>
        </w:rPr>
      </w:pPr>
    </w:p>
    <w:p w14:paraId="4C9FC6E7" w14:textId="77777777" w:rsidR="00B757BC" w:rsidRDefault="0014699D">
      <w:pPr>
        <w:rPr>
          <w:rFonts w:ascii="Arial" w:eastAsia="Arial" w:hAnsi="Arial" w:cs="Arial"/>
        </w:rPr>
      </w:pPr>
      <w:r>
        <w:rPr>
          <w:rFonts w:ascii="Arial" w:eastAsia="Arial" w:hAnsi="Arial" w:cs="Arial"/>
        </w:rPr>
        <w:t>52.2-32</w:t>
      </w:r>
    </w:p>
    <w:p w14:paraId="289E6336" w14:textId="77777777" w:rsidR="00B757BC" w:rsidRDefault="0014699D">
      <w:pPr>
        <w:rPr>
          <w:rFonts w:ascii="Arial" w:eastAsia="Arial" w:hAnsi="Arial" w:cs="Arial"/>
        </w:rPr>
      </w:pPr>
      <w:r>
        <w:rPr>
          <w:rFonts w:ascii="Arial" w:eastAsia="Arial" w:hAnsi="Arial" w:cs="Arial"/>
        </w:rPr>
        <w:t>SUBPART 52.2 - TEXT OF PROVISIONS AND CLAUSES 52.206</w:t>
      </w:r>
    </w:p>
    <w:p w14:paraId="5F50D98B" w14:textId="77777777" w:rsidR="00B757BC" w:rsidRDefault="00B757BC">
      <w:pPr>
        <w:rPr>
          <w:rFonts w:ascii="Arial" w:eastAsia="Arial" w:hAnsi="Arial" w:cs="Arial"/>
        </w:rPr>
      </w:pPr>
    </w:p>
    <w:p w14:paraId="3BB69BEA" w14:textId="77777777" w:rsidR="00B757BC" w:rsidRDefault="0014699D">
      <w:pPr>
        <w:rPr>
          <w:rFonts w:ascii="Arial" w:eastAsia="Arial" w:hAnsi="Arial" w:cs="Arial"/>
        </w:rPr>
      </w:pPr>
      <w:r>
        <w:rPr>
          <w:rFonts w:ascii="Arial" w:eastAsia="Arial" w:hAnsi="Arial" w:cs="Arial"/>
        </w:rPr>
        <w:t>(a) Definitions. As used in this clause—</w:t>
      </w:r>
    </w:p>
    <w:p w14:paraId="6788217E" w14:textId="77777777" w:rsidR="00B757BC" w:rsidRDefault="00B757BC">
      <w:pPr>
        <w:rPr>
          <w:rFonts w:ascii="Arial" w:eastAsia="Arial" w:hAnsi="Arial" w:cs="Arial"/>
        </w:rPr>
      </w:pPr>
    </w:p>
    <w:p w14:paraId="6C79D588" w14:textId="77777777" w:rsidR="00B757BC" w:rsidRDefault="0014699D">
      <w:pPr>
        <w:rPr>
          <w:rFonts w:ascii="Arial" w:eastAsia="Arial" w:hAnsi="Arial" w:cs="Arial"/>
        </w:rPr>
      </w:pPr>
      <w:r>
        <w:rPr>
          <w:rFonts w:ascii="Arial" w:eastAsia="Arial" w:hAnsi="Arial" w:cs="Arial"/>
        </w:rPr>
        <w:t>“Covered article” means any hardware, software, or service that–</w:t>
      </w:r>
    </w:p>
    <w:p w14:paraId="1901BECA" w14:textId="77777777" w:rsidR="00B757BC" w:rsidRDefault="0014699D">
      <w:pPr>
        <w:ind w:left="720"/>
        <w:rPr>
          <w:rFonts w:ascii="Arial" w:eastAsia="Arial" w:hAnsi="Arial" w:cs="Arial"/>
        </w:rPr>
      </w:pPr>
      <w:r>
        <w:rPr>
          <w:rFonts w:ascii="Arial" w:eastAsia="Arial" w:hAnsi="Arial" w:cs="Arial"/>
        </w:rPr>
        <w:t xml:space="preserve">(1) Is developed or provided by a covered </w:t>
      </w:r>
      <w:proofErr w:type="gramStart"/>
      <w:r>
        <w:rPr>
          <w:rFonts w:ascii="Arial" w:eastAsia="Arial" w:hAnsi="Arial" w:cs="Arial"/>
        </w:rPr>
        <w:t>entity;</w:t>
      </w:r>
      <w:proofErr w:type="gramEnd"/>
    </w:p>
    <w:p w14:paraId="730112F0" w14:textId="77777777" w:rsidR="00B757BC" w:rsidRDefault="0014699D">
      <w:pPr>
        <w:ind w:left="720"/>
        <w:rPr>
          <w:rFonts w:ascii="Arial" w:eastAsia="Arial" w:hAnsi="Arial" w:cs="Arial"/>
        </w:rPr>
      </w:pPr>
      <w:r>
        <w:rPr>
          <w:rFonts w:ascii="Arial" w:eastAsia="Arial" w:hAnsi="Arial" w:cs="Arial"/>
        </w:rPr>
        <w:t>(2) Includes any hardware, software, or service developed or provided in whole or in part by a covered entity; or</w:t>
      </w:r>
    </w:p>
    <w:p w14:paraId="0B406CF0" w14:textId="77777777" w:rsidR="00B757BC" w:rsidRDefault="0014699D">
      <w:pPr>
        <w:ind w:left="720"/>
        <w:rPr>
          <w:rFonts w:ascii="Arial" w:eastAsia="Arial" w:hAnsi="Arial" w:cs="Arial"/>
        </w:rPr>
      </w:pPr>
      <w:r>
        <w:rPr>
          <w:rFonts w:ascii="Arial" w:eastAsia="Arial" w:hAnsi="Arial" w:cs="Arial"/>
        </w:rPr>
        <w:t>(3) Contains components using any hardware or software developed in whole or in part by a covered entity.</w:t>
      </w:r>
    </w:p>
    <w:p w14:paraId="419FEE75" w14:textId="77777777" w:rsidR="00B757BC" w:rsidRDefault="0014699D">
      <w:pPr>
        <w:rPr>
          <w:rFonts w:ascii="Arial" w:eastAsia="Arial" w:hAnsi="Arial" w:cs="Arial"/>
        </w:rPr>
      </w:pPr>
      <w:r>
        <w:rPr>
          <w:rFonts w:ascii="Arial" w:eastAsia="Arial" w:hAnsi="Arial" w:cs="Arial"/>
        </w:rPr>
        <w:t>“Covered entity” means–</w:t>
      </w:r>
    </w:p>
    <w:p w14:paraId="2F8BCBFB" w14:textId="77777777" w:rsidR="00B757BC" w:rsidRDefault="0014699D">
      <w:pPr>
        <w:ind w:left="720"/>
        <w:rPr>
          <w:rFonts w:ascii="Arial" w:eastAsia="Arial" w:hAnsi="Arial" w:cs="Arial"/>
        </w:rPr>
      </w:pPr>
      <w:r>
        <w:rPr>
          <w:rFonts w:ascii="Arial" w:eastAsia="Arial" w:hAnsi="Arial" w:cs="Arial"/>
        </w:rPr>
        <w:t xml:space="preserve">(1) Kaspersky </w:t>
      </w:r>
      <w:proofErr w:type="gramStart"/>
      <w:r>
        <w:rPr>
          <w:rFonts w:ascii="Arial" w:eastAsia="Arial" w:hAnsi="Arial" w:cs="Arial"/>
        </w:rPr>
        <w:t>Lab;</w:t>
      </w:r>
      <w:proofErr w:type="gramEnd"/>
    </w:p>
    <w:p w14:paraId="211D2EFB" w14:textId="77777777" w:rsidR="00B757BC" w:rsidRDefault="0014699D">
      <w:pPr>
        <w:ind w:left="720"/>
        <w:rPr>
          <w:rFonts w:ascii="Arial" w:eastAsia="Arial" w:hAnsi="Arial" w:cs="Arial"/>
        </w:rPr>
      </w:pPr>
      <w:r>
        <w:rPr>
          <w:rFonts w:ascii="Arial" w:eastAsia="Arial" w:hAnsi="Arial" w:cs="Arial"/>
        </w:rPr>
        <w:t xml:space="preserve">(2) Any successor entity to Kaspersky </w:t>
      </w:r>
      <w:proofErr w:type="gramStart"/>
      <w:r>
        <w:rPr>
          <w:rFonts w:ascii="Arial" w:eastAsia="Arial" w:hAnsi="Arial" w:cs="Arial"/>
        </w:rPr>
        <w:t>Lab;</w:t>
      </w:r>
      <w:proofErr w:type="gramEnd"/>
    </w:p>
    <w:p w14:paraId="77A02201" w14:textId="77777777" w:rsidR="00B757BC" w:rsidRDefault="0014699D">
      <w:pPr>
        <w:ind w:left="720"/>
        <w:rPr>
          <w:rFonts w:ascii="Arial" w:eastAsia="Arial" w:hAnsi="Arial" w:cs="Arial"/>
        </w:rPr>
      </w:pPr>
      <w:r>
        <w:rPr>
          <w:rFonts w:ascii="Arial" w:eastAsia="Arial" w:hAnsi="Arial" w:cs="Arial"/>
        </w:rPr>
        <w:t>(3) Any entity that controls, is controlled by, or is under common control with Kaspersky Lab; or</w:t>
      </w:r>
    </w:p>
    <w:p w14:paraId="554583DD" w14:textId="77777777" w:rsidR="00B757BC" w:rsidRDefault="0014699D">
      <w:pPr>
        <w:ind w:left="720"/>
        <w:rPr>
          <w:rFonts w:ascii="Arial" w:eastAsia="Arial" w:hAnsi="Arial" w:cs="Arial"/>
        </w:rPr>
      </w:pPr>
      <w:r>
        <w:rPr>
          <w:rFonts w:ascii="Arial" w:eastAsia="Arial" w:hAnsi="Arial" w:cs="Arial"/>
        </w:rPr>
        <w:t>(4) Any entity of which Kaspersky Lab has a majority ownership.</w:t>
      </w:r>
    </w:p>
    <w:p w14:paraId="66E086BB" w14:textId="77777777" w:rsidR="00B757BC" w:rsidRDefault="00B757BC">
      <w:pPr>
        <w:rPr>
          <w:rFonts w:ascii="Arial" w:eastAsia="Arial" w:hAnsi="Arial" w:cs="Arial"/>
        </w:rPr>
      </w:pPr>
    </w:p>
    <w:p w14:paraId="4E9D9EC8" w14:textId="77777777" w:rsidR="00B757BC" w:rsidRDefault="0014699D">
      <w:pPr>
        <w:rPr>
          <w:rFonts w:ascii="Arial" w:eastAsia="Arial" w:hAnsi="Arial" w:cs="Arial"/>
        </w:rPr>
      </w:pPr>
      <w:r>
        <w:rPr>
          <w:rFonts w:ascii="Arial" w:eastAsia="Arial" w:hAnsi="Arial" w:cs="Arial"/>
        </w:rPr>
        <w:t>(b) Prohibition. Section 1634 of Division A of the National Defense Authorization Act for Fiscal Year 2018 (Pub. L.115-91) prohibits Government use of any covered article. The Contractor is prohibited from—</w:t>
      </w:r>
    </w:p>
    <w:p w14:paraId="0FE1393F" w14:textId="77777777" w:rsidR="00B757BC" w:rsidRDefault="00B757BC">
      <w:pPr>
        <w:rPr>
          <w:rFonts w:ascii="Arial" w:eastAsia="Arial" w:hAnsi="Arial" w:cs="Arial"/>
        </w:rPr>
      </w:pPr>
    </w:p>
    <w:p w14:paraId="4E5DF084" w14:textId="77777777" w:rsidR="00B757BC" w:rsidRDefault="0014699D">
      <w:pPr>
        <w:ind w:left="720"/>
        <w:rPr>
          <w:rFonts w:ascii="Arial" w:eastAsia="Arial" w:hAnsi="Arial" w:cs="Arial"/>
        </w:rPr>
      </w:pPr>
      <w:r>
        <w:rPr>
          <w:rFonts w:ascii="Arial" w:eastAsia="Arial" w:hAnsi="Arial" w:cs="Arial"/>
        </w:rPr>
        <w:lastRenderedPageBreak/>
        <w:t>(1) Providing any covered article that the Government will use on or after October 1, 2018; and</w:t>
      </w:r>
    </w:p>
    <w:p w14:paraId="04E0CE80" w14:textId="77777777" w:rsidR="00B757BC" w:rsidRDefault="0014699D">
      <w:pPr>
        <w:ind w:left="720"/>
        <w:rPr>
          <w:rFonts w:ascii="Arial" w:eastAsia="Arial" w:hAnsi="Arial" w:cs="Arial"/>
        </w:rPr>
      </w:pPr>
      <w:r>
        <w:rPr>
          <w:rFonts w:ascii="Arial" w:eastAsia="Arial" w:hAnsi="Arial" w:cs="Arial"/>
        </w:rPr>
        <w:t>(2) Using any covered article on or after October 1, 2018, in the development of data or deliverables first produced in the performance of the contract.</w:t>
      </w:r>
    </w:p>
    <w:p w14:paraId="3F5EB01C" w14:textId="77777777" w:rsidR="00B757BC" w:rsidRDefault="00B757BC">
      <w:pPr>
        <w:rPr>
          <w:rFonts w:ascii="Arial" w:eastAsia="Arial" w:hAnsi="Arial" w:cs="Arial"/>
        </w:rPr>
      </w:pPr>
    </w:p>
    <w:p w14:paraId="2E96F113" w14:textId="77777777" w:rsidR="00B757BC" w:rsidRDefault="0014699D">
      <w:pPr>
        <w:rPr>
          <w:rFonts w:ascii="Arial" w:eastAsia="Arial" w:hAnsi="Arial" w:cs="Arial"/>
        </w:rPr>
      </w:pPr>
      <w:r>
        <w:rPr>
          <w:rFonts w:ascii="Arial" w:eastAsia="Arial" w:hAnsi="Arial" w:cs="Arial"/>
        </w:rPr>
        <w:t>(c) Reporting requirement.</w:t>
      </w:r>
    </w:p>
    <w:p w14:paraId="6FAB23A4" w14:textId="77777777" w:rsidR="00B757BC" w:rsidRDefault="00B757BC">
      <w:pPr>
        <w:rPr>
          <w:rFonts w:ascii="Arial" w:eastAsia="Arial" w:hAnsi="Arial" w:cs="Arial"/>
        </w:rPr>
      </w:pPr>
    </w:p>
    <w:p w14:paraId="13833E32" w14:textId="77777777" w:rsidR="00B757BC" w:rsidRDefault="0014699D">
      <w:pPr>
        <w:ind w:left="720"/>
        <w:rPr>
          <w:rFonts w:ascii="Arial" w:eastAsia="Arial" w:hAnsi="Arial" w:cs="Arial"/>
        </w:rPr>
      </w:pPr>
      <w:r>
        <w:rPr>
          <w:rFonts w:ascii="Arial" w:eastAsia="Arial" w:hAnsi="Arial" w:cs="Arial"/>
        </w:rPr>
        <w:t xml:space="preserve">(1) In the event the Contractor identifies a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w:t>
      </w:r>
      <w:hyperlink r:id="rId7">
        <w:r>
          <w:rPr>
            <w:rFonts w:ascii="Arial" w:eastAsia="Arial" w:hAnsi="Arial" w:cs="Arial"/>
          </w:rPr>
          <w:t>https://dibnet.dod.mil</w:t>
        </w:r>
      </w:hyperlink>
      <w:r>
        <w:rPr>
          <w:rFonts w:ascii="Arial" w:eastAsia="Arial" w:hAnsi="Arial" w:cs="Arial"/>
        </w:rPr>
        <w:t>.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2CF5C222" w14:textId="77777777" w:rsidR="00B757BC" w:rsidRDefault="0014699D">
      <w:pPr>
        <w:shd w:val="clear" w:color="auto" w:fill="FFFFFF"/>
        <w:spacing w:before="280" w:after="280"/>
        <w:ind w:left="720"/>
        <w:rPr>
          <w:rFonts w:ascii="Arial" w:eastAsia="Arial" w:hAnsi="Arial" w:cs="Arial"/>
        </w:rPr>
      </w:pPr>
      <w:r>
        <w:rPr>
          <w:rFonts w:ascii="Arial" w:eastAsia="Arial" w:hAnsi="Arial" w:cs="Arial"/>
        </w:rPr>
        <w:t>(2) The Contractor shall report the following information pursuant to paragraph (c)(1) of this clause:</w:t>
      </w:r>
    </w:p>
    <w:p w14:paraId="6B254E24" w14:textId="77777777" w:rsidR="00B757BC" w:rsidRDefault="0014699D">
      <w:pPr>
        <w:shd w:val="clear" w:color="auto" w:fill="FFFFFF"/>
        <w:spacing w:before="280" w:after="280"/>
        <w:ind w:left="1080"/>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1133B956" w14:textId="77777777" w:rsidR="00B757BC" w:rsidRDefault="0014699D">
      <w:pPr>
        <w:shd w:val="clear" w:color="auto" w:fill="FFFFFF"/>
        <w:spacing w:before="280" w:after="280"/>
        <w:ind w:left="1080"/>
        <w:rPr>
          <w:rFonts w:ascii="Arial" w:eastAsia="Arial" w:hAnsi="Arial" w:cs="Arial"/>
        </w:rPr>
      </w:pPr>
      <w:r>
        <w:rPr>
          <w:rFonts w:ascii="Arial" w:eastAsia="Arial" w:hAnsi="Arial" w:cs="Arial"/>
        </w:rPr>
        <w:t>(ii) 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0859CE45" w14:textId="77777777" w:rsidR="00B757BC" w:rsidRDefault="0014699D">
      <w:pPr>
        <w:rPr>
          <w:rFonts w:ascii="Arial" w:eastAsia="Arial" w:hAnsi="Arial" w:cs="Arial"/>
        </w:rPr>
      </w:pPr>
      <w:r>
        <w:rPr>
          <w:rFonts w:ascii="Arial" w:eastAsia="Arial" w:hAnsi="Arial" w:cs="Arial"/>
        </w:rPr>
        <w:t>(d) Subcontracts. The Contractor shall insert the substance of this clause, including this paragraph (d), in all subcontracts, including subcontracts for the acquisition of commercial items.</w:t>
      </w:r>
    </w:p>
    <w:p w14:paraId="784ADF1E" w14:textId="77777777" w:rsidR="00B757BC" w:rsidRDefault="0014699D">
      <w:pPr>
        <w:spacing w:after="240"/>
        <w:rPr>
          <w:rFonts w:ascii="Arial" w:eastAsia="Arial" w:hAnsi="Arial" w:cs="Arial"/>
          <w:color w:val="000000"/>
        </w:rPr>
      </w:pPr>
      <w:r>
        <w:br w:type="page"/>
      </w:r>
    </w:p>
    <w:p w14:paraId="6B5E689F" w14:textId="77777777" w:rsidR="00B757BC" w:rsidRDefault="0014699D">
      <w:pPr>
        <w:jc w:val="center"/>
        <w:rPr>
          <w:rFonts w:ascii="Arial" w:eastAsia="Arial" w:hAnsi="Arial" w:cs="Arial"/>
          <w:color w:val="FF0000"/>
        </w:rPr>
      </w:pPr>
      <w:r>
        <w:rPr>
          <w:rFonts w:ascii="Arial" w:eastAsia="Arial" w:hAnsi="Arial" w:cs="Arial"/>
          <w:color w:val="FF0000"/>
        </w:rPr>
        <w:lastRenderedPageBreak/>
        <w:t>[DISCLAIMER: The language contained herein is just a sample of what can be used. There is no requirement or expectation that agencies use the same language in RFQs.]</w:t>
      </w:r>
    </w:p>
    <w:p w14:paraId="1FE09D2A" w14:textId="77777777" w:rsidR="00B757BC" w:rsidRDefault="00B757BC">
      <w:pPr>
        <w:jc w:val="center"/>
        <w:rPr>
          <w:rFonts w:ascii="Arial" w:eastAsia="Arial" w:hAnsi="Arial" w:cs="Arial"/>
          <w:color w:val="FF0000"/>
        </w:rPr>
      </w:pPr>
    </w:p>
    <w:p w14:paraId="06FA2269" w14:textId="77777777" w:rsidR="00B757BC" w:rsidRDefault="0014699D">
      <w:pPr>
        <w:pStyle w:val="Heading1"/>
        <w:rPr>
          <w:sz w:val="24"/>
          <w:szCs w:val="24"/>
        </w:rPr>
      </w:pPr>
      <w:bookmarkStart w:id="11" w:name="_r0t6d3pdawu8" w:colFirst="0" w:colLast="0"/>
      <w:bookmarkEnd w:id="11"/>
      <w:r>
        <w:rPr>
          <w:sz w:val="24"/>
          <w:szCs w:val="24"/>
        </w:rPr>
        <w:t>7.0 TERMS AND CONDITIONS</w:t>
      </w:r>
    </w:p>
    <w:p w14:paraId="4506DAEE" w14:textId="77777777" w:rsidR="00B757BC" w:rsidRDefault="00B757BC"/>
    <w:p w14:paraId="3309AC8F" w14:textId="77777777" w:rsidR="00B757BC" w:rsidRDefault="0014699D">
      <w:pPr>
        <w:spacing w:after="120"/>
        <w:rPr>
          <w:rFonts w:ascii="Arial" w:eastAsia="Arial" w:hAnsi="Arial" w:cs="Arial"/>
          <w:color w:val="FF0000"/>
        </w:rPr>
      </w:pPr>
      <w:r>
        <w:rPr>
          <w:rFonts w:ascii="Arial" w:eastAsia="Arial" w:hAnsi="Arial" w:cs="Arial"/>
        </w:rPr>
        <w:t>The terms and conditions of the offeror’s Federal Supply Schedule shall be applicable to this contract.</w:t>
      </w:r>
    </w:p>
    <w:p w14:paraId="152DCA76" w14:textId="77777777" w:rsidR="00B757BC" w:rsidRDefault="00B757BC">
      <w:pPr>
        <w:jc w:val="center"/>
        <w:rPr>
          <w:rFonts w:ascii="Arial" w:eastAsia="Arial" w:hAnsi="Arial" w:cs="Arial"/>
          <w:color w:val="FF0000"/>
        </w:rPr>
      </w:pPr>
    </w:p>
    <w:p w14:paraId="18BCC28C" w14:textId="77777777" w:rsidR="00B757BC" w:rsidRDefault="0014699D">
      <w:pPr>
        <w:pStyle w:val="Heading1"/>
        <w:spacing w:before="0"/>
        <w:ind w:firstLine="720"/>
        <w:rPr>
          <w:sz w:val="24"/>
          <w:szCs w:val="24"/>
        </w:rPr>
      </w:pPr>
      <w:r>
        <w:rPr>
          <w:sz w:val="24"/>
          <w:szCs w:val="24"/>
        </w:rPr>
        <w:t>7.1</w:t>
      </w:r>
      <w:r>
        <w:rPr>
          <w:sz w:val="24"/>
          <w:szCs w:val="24"/>
        </w:rPr>
        <w:tab/>
        <w:t xml:space="preserve">G-FSS-900-A CONTACT FOR CONTRACT ADMINISTRATION (JAN </w:t>
      </w:r>
    </w:p>
    <w:p w14:paraId="1C8038BF" w14:textId="77777777" w:rsidR="00B757BC" w:rsidRDefault="0014699D">
      <w:pPr>
        <w:pStyle w:val="Heading1"/>
        <w:spacing w:before="0"/>
        <w:ind w:firstLine="720"/>
        <w:rPr>
          <w:sz w:val="24"/>
          <w:szCs w:val="24"/>
        </w:rPr>
      </w:pPr>
      <w:r>
        <w:rPr>
          <w:sz w:val="24"/>
          <w:szCs w:val="24"/>
        </w:rPr>
        <w:t>1994)</w:t>
      </w:r>
    </w:p>
    <w:p w14:paraId="7E0DC097" w14:textId="77777777" w:rsidR="00B757BC" w:rsidRDefault="00B757BC"/>
    <w:p w14:paraId="70A24C73" w14:textId="77777777" w:rsidR="00B757BC" w:rsidRDefault="0014699D">
      <w:pPr>
        <w:spacing w:after="120"/>
        <w:rPr>
          <w:rFonts w:ascii="Arial" w:eastAsia="Arial" w:hAnsi="Arial" w:cs="Arial"/>
        </w:rPr>
      </w:pPr>
      <w:r>
        <w:rPr>
          <w:rFonts w:ascii="Arial" w:eastAsia="Arial" w:hAnsi="Arial" w:cs="Arial"/>
        </w:rPr>
        <w:t>Offerors are required to designate a person to be contacted for prompt contract administration.</w:t>
      </w:r>
    </w:p>
    <w:p w14:paraId="1D5BD1B0" w14:textId="77777777" w:rsidR="00B757BC" w:rsidRDefault="0014699D">
      <w:pPr>
        <w:spacing w:after="120"/>
        <w:rPr>
          <w:rFonts w:ascii="Arial" w:eastAsia="Arial" w:hAnsi="Arial" w:cs="Arial"/>
        </w:rPr>
      </w:pPr>
      <w:r>
        <w:rPr>
          <w:rFonts w:ascii="Arial" w:eastAsia="Arial" w:hAnsi="Arial" w:cs="Arial"/>
        </w:rPr>
        <w:t>NAME</w:t>
      </w:r>
      <w:r>
        <w:rPr>
          <w:rFonts w:ascii="Arial" w:eastAsia="Arial" w:hAnsi="Arial" w:cs="Arial"/>
        </w:rPr>
        <w:tab/>
        <w:t>________________________________________________________________</w:t>
      </w:r>
    </w:p>
    <w:p w14:paraId="668814CB" w14:textId="77777777" w:rsidR="00B757BC" w:rsidRDefault="0014699D">
      <w:pPr>
        <w:spacing w:after="120"/>
        <w:rPr>
          <w:rFonts w:ascii="Arial" w:eastAsia="Arial" w:hAnsi="Arial" w:cs="Arial"/>
        </w:rPr>
      </w:pPr>
      <w:r>
        <w:rPr>
          <w:rFonts w:ascii="Arial" w:eastAsia="Arial" w:hAnsi="Arial" w:cs="Arial"/>
        </w:rPr>
        <w:t>TITLE_________________________________________________________________</w:t>
      </w:r>
    </w:p>
    <w:p w14:paraId="0D929102" w14:textId="77777777" w:rsidR="00B757BC" w:rsidRDefault="0014699D">
      <w:pPr>
        <w:spacing w:after="120"/>
        <w:rPr>
          <w:rFonts w:ascii="Arial" w:eastAsia="Arial" w:hAnsi="Arial" w:cs="Arial"/>
        </w:rPr>
      </w:pPr>
      <w:r>
        <w:rPr>
          <w:rFonts w:ascii="Arial" w:eastAsia="Arial" w:hAnsi="Arial" w:cs="Arial"/>
        </w:rPr>
        <w:t>ADDRESS_____________________________________________________________</w:t>
      </w:r>
    </w:p>
    <w:p w14:paraId="4AD1A45C" w14:textId="77777777" w:rsidR="00B757BC" w:rsidRDefault="0014699D">
      <w:pPr>
        <w:spacing w:after="120"/>
        <w:rPr>
          <w:rFonts w:ascii="Arial" w:eastAsia="Arial" w:hAnsi="Arial" w:cs="Arial"/>
        </w:rPr>
      </w:pPr>
      <w:r>
        <w:rPr>
          <w:rFonts w:ascii="Arial" w:eastAsia="Arial" w:hAnsi="Arial" w:cs="Arial"/>
        </w:rPr>
        <w:t>CITY, STATE, ZIP CODE_________________________________________________</w:t>
      </w:r>
    </w:p>
    <w:p w14:paraId="679B44D2" w14:textId="77777777" w:rsidR="00B757BC" w:rsidRDefault="0014699D">
      <w:pPr>
        <w:spacing w:after="120"/>
        <w:rPr>
          <w:rFonts w:ascii="Arial" w:eastAsia="Arial" w:hAnsi="Arial" w:cs="Arial"/>
        </w:rPr>
      </w:pPr>
      <w:r>
        <w:rPr>
          <w:rFonts w:ascii="Arial" w:eastAsia="Arial" w:hAnsi="Arial" w:cs="Arial"/>
        </w:rPr>
        <w:t>EMAIL________________________________________________________________</w:t>
      </w:r>
    </w:p>
    <w:p w14:paraId="4AAC1F9A" w14:textId="77777777" w:rsidR="00B757BC" w:rsidRDefault="0014699D">
      <w:pPr>
        <w:spacing w:after="120"/>
        <w:rPr>
          <w:rFonts w:ascii="Arial" w:eastAsia="Arial" w:hAnsi="Arial" w:cs="Arial"/>
        </w:rPr>
      </w:pPr>
      <w:r>
        <w:rPr>
          <w:rFonts w:ascii="Arial" w:eastAsia="Arial" w:hAnsi="Arial" w:cs="Arial"/>
        </w:rPr>
        <w:t>TELEPHONE___________________________________________________________</w:t>
      </w:r>
    </w:p>
    <w:p w14:paraId="484545B0" w14:textId="77777777" w:rsidR="00B757BC" w:rsidRDefault="0014699D">
      <w:pPr>
        <w:spacing w:after="120"/>
        <w:rPr>
          <w:rFonts w:ascii="Arial" w:eastAsia="Arial" w:hAnsi="Arial" w:cs="Arial"/>
        </w:rPr>
      </w:pPr>
      <w:r>
        <w:rPr>
          <w:rFonts w:ascii="Arial" w:eastAsia="Arial" w:hAnsi="Arial" w:cs="Arial"/>
        </w:rPr>
        <w:t>FAX__________________________________________________________________</w:t>
      </w:r>
    </w:p>
    <w:p w14:paraId="248F5C9D" w14:textId="77777777" w:rsidR="00B757BC" w:rsidRDefault="00B757BC">
      <w:pPr>
        <w:pStyle w:val="Heading1"/>
        <w:ind w:firstLine="720"/>
        <w:rPr>
          <w:sz w:val="24"/>
          <w:szCs w:val="24"/>
        </w:rPr>
      </w:pPr>
    </w:p>
    <w:p w14:paraId="2AE0A730" w14:textId="77777777" w:rsidR="00B757BC" w:rsidRDefault="0014699D">
      <w:pPr>
        <w:rPr>
          <w:rFonts w:ascii="Arial" w:eastAsia="Arial" w:hAnsi="Arial" w:cs="Arial"/>
          <w:b/>
        </w:rPr>
      </w:pPr>
      <w:r>
        <w:br w:type="page"/>
      </w:r>
    </w:p>
    <w:p w14:paraId="077AA01A" w14:textId="77777777" w:rsidR="00B757BC" w:rsidRDefault="0014699D">
      <w:pPr>
        <w:jc w:val="center"/>
        <w:rPr>
          <w:rFonts w:ascii="Arial" w:eastAsia="Arial" w:hAnsi="Arial" w:cs="Arial"/>
          <w:color w:val="FF0000"/>
        </w:rPr>
      </w:pPr>
      <w:r>
        <w:rPr>
          <w:rFonts w:ascii="Arial" w:eastAsia="Arial" w:hAnsi="Arial" w:cs="Arial"/>
          <w:color w:val="FF0000"/>
        </w:rPr>
        <w:lastRenderedPageBreak/>
        <w:t>[DISCLAIMER: The language contained herein is just a sample of what can be used. There is no requirement or expectation that agencies use the same language in RFQs.]</w:t>
      </w:r>
    </w:p>
    <w:p w14:paraId="065CB9C0" w14:textId="77777777" w:rsidR="00B757BC" w:rsidRDefault="00B757BC">
      <w:pPr>
        <w:jc w:val="center"/>
        <w:rPr>
          <w:rFonts w:ascii="Arial" w:eastAsia="Arial" w:hAnsi="Arial" w:cs="Arial"/>
          <w:color w:val="FF0000"/>
        </w:rPr>
      </w:pPr>
    </w:p>
    <w:p w14:paraId="2E4EA5FC" w14:textId="77777777" w:rsidR="00B757BC" w:rsidRDefault="0014699D">
      <w:pPr>
        <w:pStyle w:val="Heading1"/>
        <w:rPr>
          <w:color w:val="FF0000"/>
        </w:rPr>
      </w:pPr>
      <w:bookmarkStart w:id="12" w:name="_t9wlin8dom2a" w:colFirst="0" w:colLast="0"/>
      <w:bookmarkEnd w:id="12"/>
      <w:r>
        <w:rPr>
          <w:sz w:val="24"/>
          <w:szCs w:val="24"/>
        </w:rPr>
        <w:t>8.0 INSTRUCTIONS TO OFFERORS</w:t>
      </w:r>
    </w:p>
    <w:p w14:paraId="1A4286F8" w14:textId="77777777" w:rsidR="00B757BC" w:rsidRDefault="00B757BC">
      <w:pPr>
        <w:jc w:val="center"/>
        <w:rPr>
          <w:rFonts w:ascii="Arial" w:eastAsia="Arial" w:hAnsi="Arial" w:cs="Arial"/>
          <w:b/>
          <w:color w:val="FF0000"/>
        </w:rPr>
      </w:pPr>
    </w:p>
    <w:p w14:paraId="0540AA72" w14:textId="77777777" w:rsidR="00B757BC" w:rsidRDefault="0014699D">
      <w:pPr>
        <w:pStyle w:val="Heading1"/>
        <w:ind w:firstLine="720"/>
        <w:rPr>
          <w:sz w:val="24"/>
          <w:szCs w:val="24"/>
        </w:rPr>
      </w:pPr>
      <w:r>
        <w:rPr>
          <w:sz w:val="24"/>
          <w:szCs w:val="24"/>
        </w:rPr>
        <w:t>8.1 SUBMISSION OF QUESTIONS</w:t>
      </w:r>
    </w:p>
    <w:p w14:paraId="1CD77C6E" w14:textId="77777777" w:rsidR="00B757BC" w:rsidRDefault="00B757BC"/>
    <w:p w14:paraId="11CD5777" w14:textId="77777777" w:rsidR="00B757BC" w:rsidRDefault="0014699D">
      <w:pPr>
        <w:rPr>
          <w:rFonts w:ascii="Arial" w:eastAsia="Arial" w:hAnsi="Arial" w:cs="Arial"/>
          <w:color w:val="000000"/>
        </w:rPr>
      </w:pPr>
      <w:r>
        <w:rPr>
          <w:rFonts w:ascii="Arial" w:eastAsia="Arial" w:hAnsi="Arial" w:cs="Arial"/>
          <w:color w:val="000000"/>
        </w:rPr>
        <w:t xml:space="preserve">The </w:t>
      </w:r>
      <w:r>
        <w:rPr>
          <w:rFonts w:ascii="Arial" w:eastAsia="Arial" w:hAnsi="Arial" w:cs="Arial"/>
          <w:color w:val="FF0000"/>
        </w:rPr>
        <w:t xml:space="preserve">&lt;Insert agency name&gt; </w:t>
      </w:r>
      <w:r>
        <w:rPr>
          <w:rFonts w:ascii="Arial" w:eastAsia="Arial" w:hAnsi="Arial" w:cs="Arial"/>
          <w:color w:val="000000"/>
        </w:rPr>
        <w:t xml:space="preserve">CO shall be the sole </w:t>
      </w:r>
      <w:r>
        <w:rPr>
          <w:rFonts w:ascii="Arial" w:eastAsia="Arial" w:hAnsi="Arial" w:cs="Arial"/>
        </w:rPr>
        <w:t>POC</w:t>
      </w:r>
      <w:r>
        <w:rPr>
          <w:rFonts w:ascii="Arial" w:eastAsia="Arial" w:hAnsi="Arial" w:cs="Arial"/>
          <w:color w:val="000000"/>
        </w:rPr>
        <w:t xml:space="preserve"> for answering questions regarding the RFQ. Answers to all written questions will be provided to all prospective contractors, giving due regard to the proper protection of proprietary information and without reference to the source of the question.</w:t>
      </w:r>
    </w:p>
    <w:p w14:paraId="0DA118FF" w14:textId="77777777" w:rsidR="00B757BC" w:rsidRDefault="00B757BC">
      <w:pPr>
        <w:rPr>
          <w:rFonts w:ascii="Arial" w:eastAsia="Arial" w:hAnsi="Arial" w:cs="Arial"/>
          <w:color w:val="000000"/>
        </w:rPr>
      </w:pPr>
    </w:p>
    <w:p w14:paraId="78489AEB" w14:textId="77777777" w:rsidR="00B757BC" w:rsidRDefault="0014699D">
      <w:pPr>
        <w:rPr>
          <w:rFonts w:ascii="Arial" w:eastAsia="Arial" w:hAnsi="Arial" w:cs="Arial"/>
        </w:rPr>
      </w:pPr>
      <w:r>
        <w:rPr>
          <w:rFonts w:ascii="Arial" w:eastAsia="Arial" w:hAnsi="Arial" w:cs="Arial"/>
          <w:color w:val="000000"/>
        </w:rPr>
        <w:t xml:space="preserve">All questions should be directed via email to: </w:t>
      </w:r>
      <w:r>
        <w:rPr>
          <w:rFonts w:ascii="Arial" w:eastAsia="Arial" w:hAnsi="Arial" w:cs="Arial"/>
          <w:color w:val="FF0000"/>
        </w:rPr>
        <w:t xml:space="preserve">&lt;insert email address&gt; </w:t>
      </w:r>
      <w:r>
        <w:rPr>
          <w:rFonts w:ascii="Arial" w:eastAsia="Arial" w:hAnsi="Arial" w:cs="Arial"/>
          <w:color w:val="000000"/>
        </w:rPr>
        <w:t xml:space="preserve">by </w:t>
      </w:r>
      <w:r>
        <w:rPr>
          <w:rFonts w:ascii="Arial" w:eastAsia="Arial" w:hAnsi="Arial" w:cs="Arial"/>
          <w:color w:val="FF0000"/>
        </w:rPr>
        <w:t>&lt;insert date and time&gt;</w:t>
      </w:r>
      <w:r>
        <w:rPr>
          <w:rFonts w:ascii="Arial" w:eastAsia="Arial" w:hAnsi="Arial" w:cs="Arial"/>
        </w:rPr>
        <w:t>.</w:t>
      </w:r>
    </w:p>
    <w:p w14:paraId="146C10A0" w14:textId="77777777" w:rsidR="00B757BC" w:rsidRDefault="00B757BC">
      <w:pPr>
        <w:rPr>
          <w:rFonts w:ascii="Arial" w:eastAsia="Arial" w:hAnsi="Arial" w:cs="Arial"/>
          <w:color w:val="000000"/>
        </w:rPr>
      </w:pPr>
    </w:p>
    <w:p w14:paraId="10C6894B" w14:textId="77777777" w:rsidR="00B757BC" w:rsidRDefault="0014699D">
      <w:pPr>
        <w:rPr>
          <w:rFonts w:ascii="Arial" w:eastAsia="Arial" w:hAnsi="Arial" w:cs="Arial"/>
          <w:color w:val="000000"/>
        </w:rPr>
      </w:pPr>
      <w:r>
        <w:rPr>
          <w:rFonts w:ascii="Arial" w:eastAsia="Arial" w:hAnsi="Arial" w:cs="Arial"/>
          <w:color w:val="000000"/>
        </w:rPr>
        <w:t>In posing questions, contractors must cite the relevant section, paragraph, and page number. Questions should be written in a way that enables clear understanding of the contractors’ issues or concerns. Statements expressing opinions, sentiments, or conjectures are not considered valid inquiries and will not receive a response. Further, contractors are reminded that the CO will not address hypothetical questions aimed at receiving a potential “evaluation decision.”</w:t>
      </w:r>
    </w:p>
    <w:p w14:paraId="2B8DBA72" w14:textId="77777777" w:rsidR="00B757BC" w:rsidRDefault="0014699D">
      <w:pPr>
        <w:pStyle w:val="Heading1"/>
        <w:ind w:firstLine="720"/>
        <w:rPr>
          <w:sz w:val="24"/>
          <w:szCs w:val="24"/>
        </w:rPr>
      </w:pPr>
      <w:r>
        <w:rPr>
          <w:sz w:val="24"/>
          <w:szCs w:val="24"/>
        </w:rPr>
        <w:t>8.2 GENERAL INSTRUCTIONS</w:t>
      </w:r>
    </w:p>
    <w:p w14:paraId="773663BA" w14:textId="77777777" w:rsidR="00B757BC" w:rsidRDefault="00B757BC"/>
    <w:p w14:paraId="7C9CDF3C" w14:textId="77777777" w:rsidR="00B757BC" w:rsidRDefault="0014699D">
      <w:pPr>
        <w:numPr>
          <w:ilvl w:val="0"/>
          <w:numId w:val="17"/>
        </w:numPr>
        <w:tabs>
          <w:tab w:val="left" w:pos="0"/>
        </w:tabs>
        <w:rPr>
          <w:rFonts w:ascii="Arial" w:eastAsia="Arial" w:hAnsi="Arial" w:cs="Arial"/>
          <w:color w:val="000000"/>
        </w:rPr>
      </w:pPr>
      <w:r>
        <w:rPr>
          <w:rFonts w:ascii="Arial" w:eastAsia="Arial" w:hAnsi="Arial" w:cs="Arial"/>
          <w:color w:val="000000"/>
        </w:rPr>
        <w:t xml:space="preserve">Offerors shall furnish the information required by this </w:t>
      </w:r>
      <w:r>
        <w:rPr>
          <w:rFonts w:ascii="Arial" w:eastAsia="Arial" w:hAnsi="Arial" w:cs="Arial"/>
        </w:rPr>
        <w:t>RFQ</w:t>
      </w:r>
      <w:r>
        <w:rPr>
          <w:rFonts w:ascii="Arial" w:eastAsia="Arial" w:hAnsi="Arial" w:cs="Arial"/>
          <w:color w:val="000000"/>
        </w:rPr>
        <w:t xml:space="preserve">. </w:t>
      </w:r>
    </w:p>
    <w:p w14:paraId="292D0CFD" w14:textId="77777777" w:rsidR="00B757BC" w:rsidRDefault="0014699D">
      <w:pPr>
        <w:numPr>
          <w:ilvl w:val="0"/>
          <w:numId w:val="17"/>
        </w:numPr>
        <w:tabs>
          <w:tab w:val="left" w:pos="900"/>
        </w:tabs>
        <w:rPr>
          <w:rFonts w:ascii="Arial" w:eastAsia="Arial" w:hAnsi="Arial" w:cs="Arial"/>
          <w:color w:val="000000"/>
        </w:rPr>
      </w:pPr>
      <w:r>
        <w:rPr>
          <w:rFonts w:ascii="Arial" w:eastAsia="Arial" w:hAnsi="Arial" w:cs="Arial"/>
          <w:color w:val="000000"/>
        </w:rPr>
        <w:t>Offerors are expected to examine this entire RFQ document including the basic Schedule contract. Failure to do so will be at the offeror's own risk.</w:t>
      </w:r>
    </w:p>
    <w:p w14:paraId="40581A0E" w14:textId="77777777" w:rsidR="00B757BC" w:rsidRDefault="0014699D">
      <w:pPr>
        <w:numPr>
          <w:ilvl w:val="0"/>
          <w:numId w:val="17"/>
        </w:numPr>
        <w:tabs>
          <w:tab w:val="left" w:pos="900"/>
        </w:tabs>
        <w:rPr>
          <w:rFonts w:ascii="Arial" w:eastAsia="Arial" w:hAnsi="Arial" w:cs="Arial"/>
          <w:color w:val="000000"/>
        </w:rPr>
      </w:pPr>
      <w:r>
        <w:rPr>
          <w:rFonts w:ascii="Arial" w:eastAsia="Arial" w:hAnsi="Arial" w:cs="Arial"/>
          <w:color w:val="000000"/>
        </w:rPr>
        <w:t xml:space="preserve">Quotations shall set forth full, accurate, and complete information as required by this solicitation package (including Attachments). </w:t>
      </w:r>
    </w:p>
    <w:p w14:paraId="0EEC6441" w14:textId="77777777" w:rsidR="00B757BC" w:rsidRDefault="0014699D">
      <w:pPr>
        <w:numPr>
          <w:ilvl w:val="0"/>
          <w:numId w:val="17"/>
        </w:numPr>
        <w:tabs>
          <w:tab w:val="left" w:pos="900"/>
        </w:tabs>
        <w:rPr>
          <w:rFonts w:ascii="Arial" w:eastAsia="Arial" w:hAnsi="Arial" w:cs="Arial"/>
        </w:rPr>
      </w:pPr>
      <w:r>
        <w:rPr>
          <w:rFonts w:ascii="Arial" w:eastAsia="Arial" w:hAnsi="Arial" w:cs="Arial"/>
          <w:color w:val="000000"/>
        </w:rPr>
        <w:t>Offerors who include in their quotations data they do not want disclosed to the public for any purpose or used by the Government except for evaluation purposes, shall</w:t>
      </w:r>
      <w:r>
        <w:rPr>
          <w:rFonts w:ascii="Arial" w:eastAsia="Arial" w:hAnsi="Arial" w:cs="Arial"/>
        </w:rPr>
        <w:t>:</w:t>
      </w:r>
      <w:r>
        <w:rPr>
          <w:rFonts w:ascii="Arial" w:eastAsia="Arial" w:hAnsi="Arial" w:cs="Arial"/>
          <w:color w:val="000000"/>
        </w:rPr>
        <w:t xml:space="preserve"> </w:t>
      </w:r>
    </w:p>
    <w:p w14:paraId="1DCECAF0" w14:textId="77777777" w:rsidR="00B757BC" w:rsidRDefault="00B757BC">
      <w:pPr>
        <w:tabs>
          <w:tab w:val="left" w:pos="900"/>
        </w:tabs>
        <w:ind w:left="360"/>
        <w:rPr>
          <w:rFonts w:ascii="Arial" w:eastAsia="Arial" w:hAnsi="Arial" w:cs="Arial"/>
          <w:color w:val="000000"/>
        </w:rPr>
      </w:pPr>
    </w:p>
    <w:p w14:paraId="214C0AF1" w14:textId="77777777" w:rsidR="00B757BC" w:rsidRDefault="0014699D">
      <w:pPr>
        <w:tabs>
          <w:tab w:val="left" w:pos="900"/>
        </w:tabs>
        <w:ind w:left="720"/>
        <w:rPr>
          <w:rFonts w:ascii="Arial" w:eastAsia="Arial" w:hAnsi="Arial" w:cs="Arial"/>
          <w:color w:val="000000"/>
        </w:rPr>
      </w:pPr>
      <w:r>
        <w:rPr>
          <w:rFonts w:ascii="Arial" w:eastAsia="Arial" w:hAnsi="Arial" w:cs="Arial"/>
          <w:color w:val="000000"/>
        </w:rPr>
        <w:t xml:space="preserve">Mark the title page with the following legend: </w:t>
      </w:r>
    </w:p>
    <w:p w14:paraId="7D4C8A67" w14:textId="77777777" w:rsidR="00B757BC" w:rsidRDefault="00B757BC">
      <w:pPr>
        <w:tabs>
          <w:tab w:val="left" w:pos="900"/>
        </w:tabs>
        <w:ind w:left="720"/>
        <w:rPr>
          <w:rFonts w:ascii="Arial" w:eastAsia="Arial" w:hAnsi="Arial" w:cs="Arial"/>
          <w:color w:val="000000"/>
        </w:rPr>
      </w:pPr>
    </w:p>
    <w:p w14:paraId="7C667CDD" w14:textId="77777777" w:rsidR="00B757BC" w:rsidRPr="00035F29" w:rsidRDefault="0014699D" w:rsidP="00035F29">
      <w:pPr>
        <w:ind w:left="1080"/>
        <w:rPr>
          <w:rFonts w:ascii="Arial" w:eastAsia="Arial" w:hAnsi="Arial" w:cs="Arial"/>
        </w:rPr>
      </w:pPr>
      <w:r>
        <w:rPr>
          <w:rFonts w:ascii="Arial" w:eastAsia="Arial" w:hAnsi="Arial" w:cs="Arial"/>
          <w:color w:val="000000"/>
        </w:rPr>
        <w:t>"This quotation includes data that shall not be disclosed outside the Government and</w:t>
      </w:r>
      <w:r w:rsidR="00035F29">
        <w:rPr>
          <w:rFonts w:ascii="Arial" w:eastAsia="Arial" w:hAnsi="Arial" w:cs="Arial"/>
        </w:rPr>
        <w:t xml:space="preserve"> </w:t>
      </w:r>
      <w:r>
        <w:rPr>
          <w:rFonts w:ascii="Arial" w:eastAsia="Arial" w:hAnsi="Arial" w:cs="Arial"/>
          <w:color w:val="000000"/>
        </w:rPr>
        <w:t>shall not be duplicated, used or disclosed--in whole or in part--for any purpose other</w:t>
      </w:r>
      <w:r w:rsidR="00035F29">
        <w:rPr>
          <w:rFonts w:ascii="Arial" w:eastAsia="Arial" w:hAnsi="Arial" w:cs="Arial"/>
        </w:rPr>
        <w:t xml:space="preserve"> </w:t>
      </w:r>
      <w:r>
        <w:rPr>
          <w:rFonts w:ascii="Arial" w:eastAsia="Arial" w:hAnsi="Arial" w:cs="Arial"/>
          <w:color w:val="000000"/>
        </w:rPr>
        <w:t>than to evaluate this proposal or quotation. If, however, a contract is awarded to this</w:t>
      </w:r>
      <w:r>
        <w:rPr>
          <w:rFonts w:ascii="Arial" w:eastAsia="Arial" w:hAnsi="Arial" w:cs="Arial"/>
        </w:rPr>
        <w:t xml:space="preserve"> </w:t>
      </w:r>
      <w:r>
        <w:rPr>
          <w:rFonts w:ascii="Arial" w:eastAsia="Arial" w:hAnsi="Arial" w:cs="Arial"/>
          <w:color w:val="000000"/>
        </w:rPr>
        <w:t xml:space="preserve">offeror as a result of--or in connection with--the submission of this data, and the Government incorporates the quotation as part of the award, the Government shall have the right to duplicate, use, or disclose the data. Also, this restriction does not limit the Government's right to use information contained in this data if it is obtained </w:t>
      </w:r>
      <w:r>
        <w:rPr>
          <w:rFonts w:ascii="Arial" w:eastAsia="Arial" w:hAnsi="Arial" w:cs="Arial"/>
          <w:color w:val="000000"/>
        </w:rPr>
        <w:lastRenderedPageBreak/>
        <w:t xml:space="preserve">from another source without restriction. The data subject to the restriction is contained in sheets (insert numbers or other identification of sheets)"; and </w:t>
      </w:r>
    </w:p>
    <w:p w14:paraId="02D11669" w14:textId="77777777" w:rsidR="00B757BC" w:rsidRDefault="00B757BC">
      <w:pPr>
        <w:ind w:left="1080"/>
        <w:rPr>
          <w:rFonts w:ascii="Arial" w:eastAsia="Arial" w:hAnsi="Arial" w:cs="Arial"/>
          <w:color w:val="000000"/>
        </w:rPr>
      </w:pPr>
    </w:p>
    <w:p w14:paraId="2A5571D1" w14:textId="77777777" w:rsidR="00B757BC" w:rsidRDefault="0014699D">
      <w:pPr>
        <w:tabs>
          <w:tab w:val="left" w:pos="900"/>
        </w:tabs>
        <w:ind w:left="720"/>
        <w:rPr>
          <w:rFonts w:ascii="Arial" w:eastAsia="Arial" w:hAnsi="Arial" w:cs="Arial"/>
          <w:color w:val="000000"/>
        </w:rPr>
      </w:pPr>
      <w:r>
        <w:rPr>
          <w:rFonts w:ascii="Arial" w:eastAsia="Arial" w:hAnsi="Arial" w:cs="Arial"/>
          <w:color w:val="000000"/>
        </w:rPr>
        <w:t>Mark each sheet of data it wishes to restrict with the following legend:</w:t>
      </w:r>
    </w:p>
    <w:p w14:paraId="2AFC3732" w14:textId="77777777" w:rsidR="00B757BC" w:rsidRDefault="0014699D">
      <w:pPr>
        <w:tabs>
          <w:tab w:val="left" w:pos="900"/>
        </w:tabs>
        <w:ind w:left="720"/>
        <w:rPr>
          <w:rFonts w:ascii="Arial" w:eastAsia="Arial" w:hAnsi="Arial" w:cs="Arial"/>
          <w:color w:val="000000"/>
        </w:rPr>
      </w:pPr>
      <w:r>
        <w:rPr>
          <w:rFonts w:ascii="Arial" w:eastAsia="Arial" w:hAnsi="Arial" w:cs="Arial"/>
          <w:color w:val="000000"/>
        </w:rPr>
        <w:t xml:space="preserve"> </w:t>
      </w:r>
    </w:p>
    <w:p w14:paraId="28DE4298" w14:textId="77777777" w:rsidR="00B757BC" w:rsidRDefault="0014699D">
      <w:pPr>
        <w:ind w:left="1040"/>
        <w:rPr>
          <w:rFonts w:ascii="Arial" w:eastAsia="Arial" w:hAnsi="Arial" w:cs="Arial"/>
          <w:color w:val="000000"/>
        </w:rPr>
      </w:pPr>
      <w:r>
        <w:rPr>
          <w:rFonts w:ascii="Arial" w:eastAsia="Arial" w:hAnsi="Arial" w:cs="Arial"/>
          <w:color w:val="000000"/>
        </w:rPr>
        <w:t>"Use or disclosure of data contained on this sheet is subject to the restriction on the title page of this proposal or quotation."</w:t>
      </w:r>
    </w:p>
    <w:p w14:paraId="71AD9B5B" w14:textId="77777777" w:rsidR="00B757BC" w:rsidRDefault="00B757BC">
      <w:pPr>
        <w:ind w:left="1040"/>
        <w:rPr>
          <w:rFonts w:ascii="Arial" w:eastAsia="Arial" w:hAnsi="Arial" w:cs="Arial"/>
          <w:color w:val="000000"/>
        </w:rPr>
      </w:pPr>
    </w:p>
    <w:p w14:paraId="2C2DDF9B" w14:textId="77777777" w:rsidR="00B757BC" w:rsidRDefault="0014699D">
      <w:pPr>
        <w:numPr>
          <w:ilvl w:val="0"/>
          <w:numId w:val="2"/>
        </w:numPr>
        <w:tabs>
          <w:tab w:val="left" w:pos="900"/>
        </w:tabs>
        <w:rPr>
          <w:rFonts w:ascii="Arial" w:eastAsia="Arial" w:hAnsi="Arial" w:cs="Arial"/>
        </w:rPr>
      </w:pPr>
      <w:r>
        <w:rPr>
          <w:rFonts w:ascii="Arial" w:eastAsia="Arial" w:hAnsi="Arial" w:cs="Arial"/>
          <w:color w:val="000000"/>
        </w:rPr>
        <w:t xml:space="preserve">The Government assumes no liability for disclosure or use of unmarked data and may use or disclose the data for any purpose. Unless restricted, </w:t>
      </w:r>
      <w:r>
        <w:rPr>
          <w:rFonts w:ascii="Arial" w:eastAsia="Arial" w:hAnsi="Arial" w:cs="Arial"/>
        </w:rPr>
        <w:t>the information</w:t>
      </w:r>
      <w:r>
        <w:rPr>
          <w:rFonts w:ascii="Arial" w:eastAsia="Arial" w:hAnsi="Arial" w:cs="Arial"/>
          <w:color w:val="000000"/>
        </w:rPr>
        <w:t xml:space="preserve"> submitted in response to this request may become subject to disclosure to the public pursuant to the provisions of the Freedom of Information Act (5 USC. 551).</w:t>
      </w:r>
    </w:p>
    <w:p w14:paraId="76E8065C" w14:textId="77777777" w:rsidR="00B757BC" w:rsidRDefault="0014699D">
      <w:pPr>
        <w:pStyle w:val="Heading2"/>
        <w:ind w:firstLine="720"/>
        <w:rPr>
          <w:i w:val="0"/>
          <w:sz w:val="24"/>
          <w:szCs w:val="24"/>
        </w:rPr>
      </w:pPr>
      <w:r>
        <w:rPr>
          <w:i w:val="0"/>
          <w:sz w:val="24"/>
          <w:szCs w:val="24"/>
        </w:rPr>
        <w:t>8.3 GOVERNMENT PROPERTY</w:t>
      </w:r>
    </w:p>
    <w:p w14:paraId="3E48FB72" w14:textId="77777777" w:rsidR="00B757BC" w:rsidRDefault="00B757BC"/>
    <w:p w14:paraId="10E3205B" w14:textId="77777777" w:rsidR="00B757BC" w:rsidRDefault="0014699D">
      <w:pPr>
        <w:rPr>
          <w:rFonts w:ascii="Arial" w:eastAsia="Arial" w:hAnsi="Arial" w:cs="Arial"/>
          <w:color w:val="000000"/>
        </w:rPr>
      </w:pPr>
      <w:r>
        <w:rPr>
          <w:rFonts w:ascii="Arial" w:eastAsia="Arial" w:hAnsi="Arial" w:cs="Arial"/>
          <w:color w:val="000000"/>
        </w:rPr>
        <w:t>Upon receipt, all quotes become Government property and shall not be returned.</w:t>
      </w:r>
    </w:p>
    <w:p w14:paraId="745CF1A9" w14:textId="77777777" w:rsidR="00B757BC" w:rsidRDefault="0014699D">
      <w:pPr>
        <w:pStyle w:val="Heading2"/>
        <w:ind w:firstLine="720"/>
        <w:rPr>
          <w:i w:val="0"/>
          <w:sz w:val="24"/>
          <w:szCs w:val="24"/>
        </w:rPr>
      </w:pPr>
      <w:r>
        <w:rPr>
          <w:i w:val="0"/>
          <w:sz w:val="24"/>
          <w:szCs w:val="24"/>
        </w:rPr>
        <w:t>8.4 ELECTRONIC SUBMISSION OF QUOTES</w:t>
      </w:r>
    </w:p>
    <w:p w14:paraId="2CAFDFD9" w14:textId="77777777" w:rsidR="00B757BC" w:rsidRDefault="00B757BC"/>
    <w:p w14:paraId="722B609F" w14:textId="77777777" w:rsidR="00B757BC" w:rsidRDefault="0014699D">
      <w:pPr>
        <w:numPr>
          <w:ilvl w:val="0"/>
          <w:numId w:val="13"/>
        </w:numPr>
        <w:rPr>
          <w:rFonts w:ascii="Arial" w:eastAsia="Arial" w:hAnsi="Arial" w:cs="Arial"/>
          <w:b/>
          <w:color w:val="000000"/>
        </w:rPr>
      </w:pPr>
      <w:r>
        <w:rPr>
          <w:rFonts w:ascii="Arial" w:eastAsia="Arial" w:hAnsi="Arial" w:cs="Arial"/>
          <w:b/>
          <w:color w:val="000000"/>
        </w:rPr>
        <w:t xml:space="preserve">The quote shall contain the name, address, email and phone number of the POC authorized to represent the contractor for this acquisition. </w:t>
      </w:r>
    </w:p>
    <w:p w14:paraId="052696F8" w14:textId="77777777" w:rsidR="00B757BC" w:rsidRDefault="0014699D">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Quotes shall be submitted in electronic format only; hard copies will not be accepted. </w:t>
      </w:r>
      <w:r>
        <w:rPr>
          <w:rFonts w:ascii="Arial" w:eastAsia="Arial" w:hAnsi="Arial" w:cs="Arial"/>
          <w:b/>
          <w:color w:val="000000"/>
        </w:rPr>
        <w:t>Use separate files for separating the technical response (Volume 1) from the pricing response (Volume 2)</w:t>
      </w:r>
      <w:r>
        <w:rPr>
          <w:rFonts w:ascii="Arial" w:eastAsia="Arial" w:hAnsi="Arial" w:cs="Arial"/>
          <w:color w:val="000000"/>
        </w:rPr>
        <w:t xml:space="preserve">. If files are compressed, the necessary decompression program must be included. Please use unique and clear document file names. </w:t>
      </w:r>
    </w:p>
    <w:p w14:paraId="347A6E74" w14:textId="77777777" w:rsidR="00B757BC" w:rsidRDefault="0014699D">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Quotes shall be submitted in a format readable by Microsoft (MS) Word 2007 (Technical Proposal), MS Excel 2007 (Price Proposal), or Adobe Acrobat (PDF) as applicable.</w:t>
      </w:r>
    </w:p>
    <w:p w14:paraId="57EC211F" w14:textId="77777777" w:rsidR="00B757BC" w:rsidRDefault="0014699D">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typewritten or printed letters shall be no smaller than </w:t>
      </w:r>
      <w:proofErr w:type="gramStart"/>
      <w:r>
        <w:rPr>
          <w:rFonts w:ascii="Arial" w:eastAsia="Arial" w:hAnsi="Arial" w:cs="Arial"/>
          <w:color w:val="000000"/>
        </w:rPr>
        <w:t>11 point</w:t>
      </w:r>
      <w:proofErr w:type="gramEnd"/>
      <w:r>
        <w:rPr>
          <w:rFonts w:ascii="Arial" w:eastAsia="Arial" w:hAnsi="Arial" w:cs="Arial"/>
          <w:color w:val="000000"/>
        </w:rPr>
        <w:t xml:space="preserve"> Times New Roman/Arial, 1” margins around the printed page. (The </w:t>
      </w:r>
      <w:r>
        <w:rPr>
          <w:rFonts w:ascii="Arial" w:eastAsia="Arial" w:hAnsi="Arial" w:cs="Arial"/>
        </w:rPr>
        <w:t>submission can contain</w:t>
      </w:r>
      <w:r>
        <w:rPr>
          <w:rFonts w:ascii="Arial" w:eastAsia="Arial" w:hAnsi="Arial" w:cs="Arial"/>
          <w:color w:val="000000"/>
        </w:rPr>
        <w:t xml:space="preserve"> any information that is legible for graphics, tables, text boxes, and other figures. A submission of narrative or any graphics, summary table, and/or text boxes that are not large enough to be legible will be unacceptable to the U.S. Government. For example, Times New Roman 9 should be OK.)</w:t>
      </w:r>
    </w:p>
    <w:p w14:paraId="18BF78F5" w14:textId="77777777" w:rsidR="00B757BC" w:rsidRDefault="0014699D">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Document/attachment size restrictions for email are 5MB.</w:t>
      </w:r>
    </w:p>
    <w:p w14:paraId="0490088E" w14:textId="77777777" w:rsidR="00B757BC" w:rsidRDefault="0014699D">
      <w:pPr>
        <w:numPr>
          <w:ilvl w:val="0"/>
          <w:numId w:val="13"/>
        </w:numPr>
        <w:rPr>
          <w:rFonts w:ascii="Arial" w:eastAsia="Arial" w:hAnsi="Arial" w:cs="Arial"/>
          <w:color w:val="000000"/>
        </w:rPr>
      </w:pPr>
      <w:r>
        <w:rPr>
          <w:rFonts w:ascii="Arial" w:eastAsia="Arial" w:hAnsi="Arial" w:cs="Arial"/>
          <w:color w:val="000000"/>
        </w:rPr>
        <w:t>This RFQ does not obligate the Government to pay any costs incurred in the submission of any offer or in making necessary studies for the preparation thereof, nor does it obligate the Government to procure or contract for said services.</w:t>
      </w:r>
    </w:p>
    <w:p w14:paraId="24A4CFE2" w14:textId="77777777" w:rsidR="00B757BC" w:rsidRDefault="0014699D">
      <w:pPr>
        <w:pStyle w:val="Heading1"/>
        <w:rPr>
          <w:sz w:val="24"/>
          <w:szCs w:val="24"/>
        </w:rPr>
      </w:pPr>
      <w:r>
        <w:rPr>
          <w:sz w:val="24"/>
          <w:szCs w:val="24"/>
        </w:rPr>
        <w:t xml:space="preserve"> </w:t>
      </w:r>
      <w:r>
        <w:rPr>
          <w:sz w:val="24"/>
          <w:szCs w:val="24"/>
        </w:rPr>
        <w:tab/>
        <w:t>8.5 QUOTE FORMAT</w:t>
      </w:r>
    </w:p>
    <w:p w14:paraId="61C7CF97" w14:textId="77777777" w:rsidR="00B757BC" w:rsidRDefault="00B757BC"/>
    <w:p w14:paraId="4973C06D" w14:textId="77777777" w:rsidR="00B757BC" w:rsidRDefault="0014699D">
      <w:pPr>
        <w:rPr>
          <w:rFonts w:ascii="Arial" w:eastAsia="Arial" w:hAnsi="Arial" w:cs="Arial"/>
          <w:color w:val="000000"/>
        </w:rPr>
      </w:pPr>
      <w:r>
        <w:rPr>
          <w:rFonts w:ascii="Arial" w:eastAsia="Arial" w:hAnsi="Arial" w:cs="Arial"/>
          <w:color w:val="000000"/>
        </w:rPr>
        <w:t>The quote shall consist of the volumes and sections listed below, which will be used during the evaluation process.</w:t>
      </w:r>
    </w:p>
    <w:p w14:paraId="78A9F700" w14:textId="77777777" w:rsidR="00B757BC" w:rsidRDefault="00B757BC">
      <w:pPr>
        <w:rPr>
          <w:rFonts w:ascii="Arial" w:eastAsia="Arial" w:hAnsi="Arial" w:cs="Arial"/>
          <w:color w:val="000000"/>
        </w:rPr>
      </w:pPr>
    </w:p>
    <w:p w14:paraId="2B75C04D" w14:textId="77777777" w:rsidR="00B757BC" w:rsidRDefault="0014699D">
      <w:pPr>
        <w:tabs>
          <w:tab w:val="left" w:pos="720"/>
        </w:tabs>
        <w:spacing w:before="120"/>
        <w:rPr>
          <w:rFonts w:ascii="Arial" w:eastAsia="Arial" w:hAnsi="Arial" w:cs="Arial"/>
          <w:color w:val="000000"/>
        </w:rPr>
      </w:pPr>
      <w:r>
        <w:rPr>
          <w:rFonts w:ascii="Arial" w:eastAsia="Arial" w:hAnsi="Arial" w:cs="Arial"/>
          <w:color w:val="000000"/>
        </w:rPr>
        <w:lastRenderedPageBreak/>
        <w:t>The quotation must address the requirements, provisions, terms and conditions, and clauses stated in all sections of the RFQ. A quotation that restates the requirements or statements from this RFQ, or just simply states that it is compliant with the RFQ without providing a description of the approaches, techniques, or solutions, may be considered unacceptable.</w:t>
      </w:r>
    </w:p>
    <w:p w14:paraId="5F5F02D7" w14:textId="77777777" w:rsidR="00B757BC" w:rsidRDefault="00B757BC">
      <w:pPr>
        <w:tabs>
          <w:tab w:val="left" w:pos="720"/>
        </w:tabs>
        <w:spacing w:before="120"/>
        <w:rPr>
          <w:rFonts w:ascii="Arial" w:eastAsia="Arial" w:hAnsi="Arial" w:cs="Arial"/>
        </w:rPr>
      </w:pPr>
    </w:p>
    <w:p w14:paraId="5AFCED23" w14:textId="77777777" w:rsidR="00B757BC" w:rsidRDefault="0014699D">
      <w:pPr>
        <w:rPr>
          <w:rFonts w:ascii="Arial" w:eastAsia="Arial" w:hAnsi="Arial" w:cs="Arial"/>
        </w:rPr>
      </w:pPr>
      <w:r>
        <w:rPr>
          <w:rFonts w:ascii="Arial" w:eastAsia="Arial" w:hAnsi="Arial" w:cs="Arial"/>
        </w:rPr>
        <w:t>The offeror shall submit the Technical and Price Quotes in separate volumes. The table that follows provides page limitations for each volume and section of the quote.</w:t>
      </w:r>
    </w:p>
    <w:p w14:paraId="34223B4C" w14:textId="77777777" w:rsidR="00B757BC" w:rsidRDefault="00B757BC">
      <w:pPr>
        <w:jc w:val="center"/>
        <w:rPr>
          <w:rFonts w:ascii="Arial" w:eastAsia="Arial" w:hAnsi="Arial" w:cs="Arial"/>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3"/>
        <w:gridCol w:w="3453"/>
      </w:tblGrid>
      <w:tr w:rsidR="00B757BC" w14:paraId="3E59DDBC" w14:textId="77777777">
        <w:tc>
          <w:tcPr>
            <w:tcW w:w="6123"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14:paraId="20499573" w14:textId="77777777" w:rsidR="00B757BC" w:rsidRDefault="0014699D">
            <w:pPr>
              <w:jc w:val="center"/>
              <w:rPr>
                <w:rFonts w:ascii="Arial" w:eastAsia="Arial" w:hAnsi="Arial" w:cs="Arial"/>
              </w:rPr>
            </w:pPr>
            <w:r>
              <w:rPr>
                <w:rFonts w:ascii="Arial" w:eastAsia="Arial" w:hAnsi="Arial" w:cs="Arial"/>
                <w:b/>
              </w:rPr>
              <w:t xml:space="preserve">Quote Section </w:t>
            </w:r>
          </w:p>
        </w:tc>
        <w:tc>
          <w:tcPr>
            <w:tcW w:w="3453"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14:paraId="41F71127" w14:textId="77777777" w:rsidR="00B757BC" w:rsidRDefault="0014699D">
            <w:pPr>
              <w:jc w:val="center"/>
              <w:rPr>
                <w:rFonts w:ascii="Arial" w:eastAsia="Arial" w:hAnsi="Arial" w:cs="Arial"/>
              </w:rPr>
            </w:pPr>
            <w:r>
              <w:rPr>
                <w:rFonts w:ascii="Arial" w:eastAsia="Arial" w:hAnsi="Arial" w:cs="Arial"/>
                <w:b/>
              </w:rPr>
              <w:t>Maximum Number of Pages</w:t>
            </w:r>
          </w:p>
        </w:tc>
      </w:tr>
      <w:tr w:rsidR="00B757BC" w14:paraId="72BCD330" w14:textId="77777777">
        <w:tc>
          <w:tcPr>
            <w:tcW w:w="6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9C439A" w14:textId="77777777" w:rsidR="00B757BC" w:rsidRDefault="0014699D">
            <w:pPr>
              <w:rPr>
                <w:rFonts w:ascii="Arial" w:eastAsia="Arial" w:hAnsi="Arial" w:cs="Arial"/>
              </w:rPr>
            </w:pPr>
            <w:r>
              <w:rPr>
                <w:rFonts w:ascii="Arial" w:eastAsia="Arial" w:hAnsi="Arial" w:cs="Arial"/>
              </w:rPr>
              <w:t xml:space="preserve">Volume I – Technical </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DA174E" w14:textId="77777777" w:rsidR="00B757BC" w:rsidRDefault="00B757BC">
            <w:pPr>
              <w:rPr>
                <w:rFonts w:ascii="Arial" w:eastAsia="Arial" w:hAnsi="Arial" w:cs="Arial"/>
              </w:rPr>
            </w:pPr>
          </w:p>
        </w:tc>
      </w:tr>
      <w:tr w:rsidR="00B757BC" w14:paraId="0F7A6C8F" w14:textId="77777777">
        <w:tc>
          <w:tcPr>
            <w:tcW w:w="6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E00F" w14:textId="77777777" w:rsidR="00B757BC" w:rsidRDefault="0014699D">
            <w:pPr>
              <w:spacing w:line="331" w:lineRule="auto"/>
              <w:ind w:left="720"/>
              <w:rPr>
                <w:rFonts w:ascii="Arial" w:eastAsia="Arial" w:hAnsi="Arial" w:cs="Arial"/>
                <w:sz w:val="22"/>
                <w:szCs w:val="22"/>
              </w:rPr>
            </w:pPr>
            <w:r>
              <w:rPr>
                <w:rFonts w:ascii="Arial" w:eastAsia="Arial" w:hAnsi="Arial" w:cs="Arial"/>
                <w:sz w:val="22"/>
                <w:szCs w:val="22"/>
              </w:rPr>
              <w:t>Factor 1: Technical Approach</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E67098" w14:textId="77777777" w:rsidR="00B757BC" w:rsidRDefault="0014699D">
            <w:pPr>
              <w:rPr>
                <w:rFonts w:ascii="Arial" w:eastAsia="Arial" w:hAnsi="Arial" w:cs="Arial"/>
              </w:rPr>
            </w:pPr>
            <w:r>
              <w:rPr>
                <w:rFonts w:ascii="Arial" w:eastAsia="Arial" w:hAnsi="Arial" w:cs="Arial"/>
              </w:rPr>
              <w:t xml:space="preserve">Maximum </w:t>
            </w:r>
            <w:r>
              <w:rPr>
                <w:rFonts w:ascii="Arial" w:eastAsia="Arial" w:hAnsi="Arial" w:cs="Arial"/>
                <w:color w:val="FF0000"/>
              </w:rPr>
              <w:t xml:space="preserve">&lt;insert number&gt; </w:t>
            </w:r>
            <w:r>
              <w:rPr>
                <w:rFonts w:ascii="Arial" w:eastAsia="Arial" w:hAnsi="Arial" w:cs="Arial"/>
              </w:rPr>
              <w:t xml:space="preserve">pages </w:t>
            </w:r>
          </w:p>
        </w:tc>
      </w:tr>
      <w:tr w:rsidR="00B757BC" w14:paraId="70A8834E" w14:textId="77777777">
        <w:tc>
          <w:tcPr>
            <w:tcW w:w="6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36EA8" w14:textId="77777777" w:rsidR="00B757BC" w:rsidRDefault="0014699D">
            <w:pPr>
              <w:spacing w:line="331" w:lineRule="auto"/>
              <w:ind w:left="720"/>
              <w:rPr>
                <w:rFonts w:ascii="Arial" w:eastAsia="Arial" w:hAnsi="Arial" w:cs="Arial"/>
                <w:sz w:val="22"/>
                <w:szCs w:val="22"/>
              </w:rPr>
            </w:pPr>
            <w:r>
              <w:rPr>
                <w:rFonts w:ascii="Arial" w:eastAsia="Arial" w:hAnsi="Arial" w:cs="Arial"/>
                <w:sz w:val="22"/>
                <w:szCs w:val="22"/>
              </w:rPr>
              <w:t>Factor 2: Staffing and Management Approach</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D91287" w14:textId="77777777" w:rsidR="00B757BC" w:rsidRDefault="0014699D">
            <w:pPr>
              <w:rPr>
                <w:rFonts w:ascii="Arial" w:eastAsia="Arial" w:hAnsi="Arial" w:cs="Arial"/>
              </w:rPr>
            </w:pPr>
            <w:r>
              <w:rPr>
                <w:rFonts w:ascii="Arial" w:eastAsia="Arial" w:hAnsi="Arial" w:cs="Arial"/>
                <w:color w:val="FF0000"/>
              </w:rPr>
              <w:t>&lt;insert number&gt;</w:t>
            </w:r>
            <w:r>
              <w:rPr>
                <w:rFonts w:ascii="Arial" w:eastAsia="Arial" w:hAnsi="Arial" w:cs="Arial"/>
              </w:rPr>
              <w:t xml:space="preserve"> pages total; no limit on the pages for resumes</w:t>
            </w:r>
          </w:p>
        </w:tc>
      </w:tr>
      <w:tr w:rsidR="00B757BC" w14:paraId="14315B24" w14:textId="77777777">
        <w:tc>
          <w:tcPr>
            <w:tcW w:w="6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2455E" w14:textId="77777777" w:rsidR="00B757BC" w:rsidRDefault="0014699D">
            <w:pPr>
              <w:spacing w:line="331" w:lineRule="auto"/>
              <w:ind w:left="720"/>
              <w:rPr>
                <w:rFonts w:ascii="Arial" w:eastAsia="Arial" w:hAnsi="Arial" w:cs="Arial"/>
                <w:sz w:val="22"/>
                <w:szCs w:val="22"/>
              </w:rPr>
            </w:pPr>
            <w:r>
              <w:rPr>
                <w:rFonts w:ascii="Arial" w:eastAsia="Arial" w:hAnsi="Arial" w:cs="Arial"/>
                <w:sz w:val="22"/>
                <w:szCs w:val="22"/>
              </w:rPr>
              <w:t>Factor 3: Past Performance</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EBEEB5" w14:textId="77777777" w:rsidR="00B757BC" w:rsidRDefault="0014699D">
            <w:pPr>
              <w:rPr>
                <w:rFonts w:ascii="Arial" w:eastAsia="Arial" w:hAnsi="Arial" w:cs="Arial"/>
              </w:rPr>
            </w:pPr>
            <w:r>
              <w:rPr>
                <w:rFonts w:ascii="Arial" w:eastAsia="Arial" w:hAnsi="Arial" w:cs="Arial"/>
                <w:color w:val="FF0000"/>
              </w:rPr>
              <w:t>&lt;insert number</w:t>
            </w:r>
            <w:proofErr w:type="gramStart"/>
            <w:r>
              <w:rPr>
                <w:rFonts w:ascii="Arial" w:eastAsia="Arial" w:hAnsi="Arial" w:cs="Arial"/>
                <w:color w:val="FF0000"/>
              </w:rPr>
              <w:t xml:space="preserve">&gt; </w:t>
            </w:r>
            <w:r>
              <w:rPr>
                <w:rFonts w:ascii="Arial" w:eastAsia="Arial" w:hAnsi="Arial" w:cs="Arial"/>
              </w:rPr>
              <w:t xml:space="preserve"> pages</w:t>
            </w:r>
            <w:proofErr w:type="gramEnd"/>
            <w:r>
              <w:rPr>
                <w:rFonts w:ascii="Arial" w:eastAsia="Arial" w:hAnsi="Arial" w:cs="Arial"/>
              </w:rPr>
              <w:t xml:space="preserve"> total</w:t>
            </w:r>
          </w:p>
        </w:tc>
      </w:tr>
      <w:tr w:rsidR="00B757BC" w14:paraId="7039A236" w14:textId="77777777">
        <w:tc>
          <w:tcPr>
            <w:tcW w:w="6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822F32" w14:textId="77777777" w:rsidR="00B757BC" w:rsidRDefault="00B757BC">
            <w:pPr>
              <w:ind w:left="360"/>
              <w:rPr>
                <w:rFonts w:ascii="Arial" w:eastAsia="Arial" w:hAnsi="Arial" w:cs="Arial"/>
              </w:rPr>
            </w:pP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597711" w14:textId="77777777" w:rsidR="00B757BC" w:rsidRDefault="00B757BC">
            <w:pPr>
              <w:rPr>
                <w:rFonts w:ascii="Arial" w:eastAsia="Arial" w:hAnsi="Arial" w:cs="Arial"/>
              </w:rPr>
            </w:pPr>
          </w:p>
        </w:tc>
      </w:tr>
      <w:tr w:rsidR="00B757BC" w14:paraId="282F43BE" w14:textId="77777777">
        <w:tc>
          <w:tcPr>
            <w:tcW w:w="6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10E60E" w14:textId="77777777" w:rsidR="00B757BC" w:rsidRDefault="0014699D">
            <w:pPr>
              <w:rPr>
                <w:rFonts w:ascii="Arial" w:eastAsia="Arial" w:hAnsi="Arial" w:cs="Arial"/>
              </w:rPr>
            </w:pPr>
            <w:r>
              <w:rPr>
                <w:rFonts w:ascii="Arial" w:eastAsia="Arial" w:hAnsi="Arial" w:cs="Arial"/>
              </w:rPr>
              <w:t xml:space="preserve">Volume II – Price Quote </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568B6B" w14:textId="77777777" w:rsidR="00B757BC" w:rsidRDefault="0014699D">
            <w:pPr>
              <w:rPr>
                <w:rFonts w:ascii="Arial" w:eastAsia="Arial" w:hAnsi="Arial" w:cs="Arial"/>
              </w:rPr>
            </w:pPr>
            <w:r>
              <w:rPr>
                <w:rFonts w:ascii="Arial" w:eastAsia="Arial" w:hAnsi="Arial" w:cs="Arial"/>
              </w:rPr>
              <w:t>No page limit*</w:t>
            </w:r>
          </w:p>
        </w:tc>
      </w:tr>
      <w:tr w:rsidR="00B757BC" w14:paraId="0D35030D" w14:textId="77777777">
        <w:tc>
          <w:tcPr>
            <w:tcW w:w="6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468885" w14:textId="77777777" w:rsidR="00B757BC" w:rsidRDefault="0014699D">
            <w:pPr>
              <w:rPr>
                <w:rFonts w:ascii="Arial" w:eastAsia="Arial" w:hAnsi="Arial" w:cs="Arial"/>
              </w:rPr>
            </w:pPr>
            <w:r>
              <w:rPr>
                <w:rFonts w:ascii="Arial" w:eastAsia="Arial" w:hAnsi="Arial" w:cs="Arial"/>
              </w:rPr>
              <w:t>Assumptions and Exceptions</w:t>
            </w:r>
          </w:p>
        </w:tc>
        <w:tc>
          <w:tcPr>
            <w:tcW w:w="34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F02E83" w14:textId="77777777" w:rsidR="00B757BC" w:rsidRDefault="0014699D">
            <w:pPr>
              <w:rPr>
                <w:rFonts w:ascii="Arial" w:eastAsia="Arial" w:hAnsi="Arial" w:cs="Arial"/>
              </w:rPr>
            </w:pPr>
            <w:r>
              <w:rPr>
                <w:rFonts w:ascii="Arial" w:eastAsia="Arial" w:hAnsi="Arial" w:cs="Arial"/>
              </w:rPr>
              <w:t>No page limit</w:t>
            </w:r>
          </w:p>
        </w:tc>
      </w:tr>
    </w:tbl>
    <w:p w14:paraId="45C2CAAF" w14:textId="77777777" w:rsidR="00B757BC" w:rsidRDefault="00B757BC">
      <w:pPr>
        <w:rPr>
          <w:rFonts w:ascii="Arial" w:eastAsia="Arial" w:hAnsi="Arial" w:cs="Arial"/>
        </w:rPr>
      </w:pPr>
    </w:p>
    <w:p w14:paraId="5CE687EB" w14:textId="77777777" w:rsidR="00B757BC" w:rsidRDefault="0014699D">
      <w:pPr>
        <w:rPr>
          <w:rFonts w:ascii="Arial" w:eastAsia="Arial" w:hAnsi="Arial" w:cs="Arial"/>
        </w:rPr>
      </w:pPr>
      <w:r>
        <w:rPr>
          <w:rFonts w:ascii="Arial" w:eastAsia="Arial" w:hAnsi="Arial" w:cs="Arial"/>
        </w:rPr>
        <w:t xml:space="preserve">* Volume II has no page </w:t>
      </w:r>
      <w:proofErr w:type="gramStart"/>
      <w:r>
        <w:rPr>
          <w:rFonts w:ascii="Arial" w:eastAsia="Arial" w:hAnsi="Arial" w:cs="Arial"/>
        </w:rPr>
        <w:t>limit, but</w:t>
      </w:r>
      <w:proofErr w:type="gramEnd"/>
      <w:r>
        <w:rPr>
          <w:rFonts w:ascii="Arial" w:eastAsia="Arial" w:hAnsi="Arial" w:cs="Arial"/>
        </w:rPr>
        <w:t xml:space="preserve"> shall be limited to pricing related information.</w:t>
      </w:r>
    </w:p>
    <w:p w14:paraId="12F9353D" w14:textId="77777777" w:rsidR="00B757BC" w:rsidRDefault="0014699D">
      <w:pPr>
        <w:rPr>
          <w:rFonts w:ascii="Arial" w:eastAsia="Arial" w:hAnsi="Arial" w:cs="Arial"/>
        </w:rPr>
      </w:pPr>
      <w:r>
        <w:rPr>
          <w:rFonts w:ascii="Arial" w:eastAsia="Arial" w:hAnsi="Arial" w:cs="Arial"/>
        </w:rPr>
        <w:t>The total page limit does not include the cover page, cover letter, and the table of contents.</w:t>
      </w:r>
    </w:p>
    <w:p w14:paraId="7D7C2A17" w14:textId="77777777" w:rsidR="00B757BC" w:rsidRDefault="00B757BC">
      <w:pPr>
        <w:rPr>
          <w:rFonts w:ascii="Arial" w:eastAsia="Arial" w:hAnsi="Arial" w:cs="Arial"/>
          <w:color w:val="000000"/>
        </w:rPr>
      </w:pPr>
    </w:p>
    <w:p w14:paraId="1F67B8C2" w14:textId="77777777" w:rsidR="00B757BC" w:rsidRDefault="0014699D">
      <w:pPr>
        <w:ind w:left="144"/>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b/>
        </w:rPr>
        <w:tab/>
        <w:t>8.5.1 VOLUME 1 - TECHNICAL FACTORS</w:t>
      </w:r>
    </w:p>
    <w:p w14:paraId="69279C74" w14:textId="77777777" w:rsidR="00B757BC" w:rsidRDefault="00B757BC">
      <w:pPr>
        <w:ind w:left="144"/>
        <w:rPr>
          <w:rFonts w:ascii="Arial" w:eastAsia="Arial" w:hAnsi="Arial" w:cs="Arial"/>
          <w:b/>
        </w:rPr>
      </w:pPr>
    </w:p>
    <w:p w14:paraId="2FA9EDE6" w14:textId="77777777" w:rsidR="00B757BC" w:rsidRDefault="0014699D">
      <w:r>
        <w:rPr>
          <w:rFonts w:ascii="Arial" w:eastAsia="Arial" w:hAnsi="Arial" w:cs="Arial"/>
        </w:rPr>
        <w:t xml:space="preserve">Volume 1 shall not exceed </w:t>
      </w:r>
      <w:r>
        <w:rPr>
          <w:rFonts w:ascii="Arial" w:eastAsia="Arial" w:hAnsi="Arial" w:cs="Arial"/>
          <w:color w:val="FF0000"/>
        </w:rPr>
        <w:t>&lt;insert number&gt;</w:t>
      </w:r>
      <w:r>
        <w:rPr>
          <w:rFonts w:ascii="Arial" w:eastAsia="Arial" w:hAnsi="Arial" w:cs="Arial"/>
        </w:rPr>
        <w:t xml:space="preserve"> pages in length.</w:t>
      </w:r>
    </w:p>
    <w:p w14:paraId="25186FA4" w14:textId="77777777" w:rsidR="00B757BC" w:rsidRDefault="0014699D">
      <w:pPr>
        <w:pStyle w:val="Heading2"/>
        <w:ind w:left="720" w:firstLine="720"/>
        <w:rPr>
          <w:i w:val="0"/>
          <w:color w:val="FF0000"/>
          <w:sz w:val="24"/>
          <w:szCs w:val="24"/>
        </w:rPr>
      </w:pPr>
      <w:r>
        <w:rPr>
          <w:i w:val="0"/>
          <w:sz w:val="24"/>
          <w:szCs w:val="24"/>
        </w:rPr>
        <w:t xml:space="preserve">8.5.1.1 </w:t>
      </w:r>
      <w:r>
        <w:rPr>
          <w:i w:val="0"/>
          <w:sz w:val="24"/>
          <w:szCs w:val="24"/>
        </w:rPr>
        <w:tab/>
        <w:t xml:space="preserve">EVALUATION FACTOR 1 - TECHNICAL APPROACH </w:t>
      </w:r>
    </w:p>
    <w:p w14:paraId="357FAD50" w14:textId="77777777" w:rsidR="00B757BC" w:rsidRDefault="00B757BC"/>
    <w:p w14:paraId="7E289B84" w14:textId="77777777" w:rsidR="00B757BC" w:rsidRDefault="0014699D">
      <w:pPr>
        <w:shd w:val="clear" w:color="auto" w:fill="FFFFFF"/>
        <w:spacing w:line="331" w:lineRule="auto"/>
        <w:rPr>
          <w:rFonts w:ascii="Arial" w:eastAsia="Arial" w:hAnsi="Arial" w:cs="Arial"/>
        </w:rPr>
      </w:pPr>
      <w:r>
        <w:rPr>
          <w:rFonts w:ascii="Arial" w:eastAsia="Arial" w:hAnsi="Arial" w:cs="Arial"/>
        </w:rPr>
        <w:t>The offeror’s quote shall include the following elements for Factor 1:</w:t>
      </w:r>
    </w:p>
    <w:p w14:paraId="76E325C3" w14:textId="77777777" w:rsidR="00B757BC" w:rsidRDefault="00B757BC">
      <w:pPr>
        <w:rPr>
          <w:rFonts w:ascii="Arial" w:eastAsia="Arial" w:hAnsi="Arial" w:cs="Arial"/>
        </w:rPr>
      </w:pPr>
    </w:p>
    <w:p w14:paraId="032CB223" w14:textId="77777777" w:rsidR="00B757BC" w:rsidRDefault="0014699D">
      <w:pPr>
        <w:numPr>
          <w:ilvl w:val="0"/>
          <w:numId w:val="4"/>
        </w:numPr>
        <w:shd w:val="clear" w:color="auto" w:fill="FFFFFF"/>
        <w:ind w:left="940"/>
        <w:rPr>
          <w:color w:val="000000"/>
        </w:rPr>
      </w:pPr>
      <w:r>
        <w:rPr>
          <w:rFonts w:ascii="Arial" w:eastAsia="Arial" w:hAnsi="Arial" w:cs="Arial"/>
        </w:rPr>
        <w:t xml:space="preserve">Statement of Understanding: A brief statement that demonstrates understanding of the mission and objectives of the Government’s direction for </w:t>
      </w:r>
      <w:r>
        <w:rPr>
          <w:rFonts w:ascii="Arial" w:eastAsia="Arial" w:hAnsi="Arial" w:cs="Arial"/>
          <w:color w:val="FF0000"/>
        </w:rPr>
        <w:t>&lt;insert relevant cybersecurity services&gt;</w:t>
      </w:r>
      <w:r>
        <w:rPr>
          <w:rFonts w:ascii="Arial" w:eastAsia="Arial" w:hAnsi="Arial" w:cs="Arial"/>
        </w:rPr>
        <w:t>.</w:t>
      </w:r>
    </w:p>
    <w:p w14:paraId="64BAABC6" w14:textId="77777777" w:rsidR="00B757BC" w:rsidRDefault="0014699D">
      <w:pPr>
        <w:numPr>
          <w:ilvl w:val="0"/>
          <w:numId w:val="4"/>
        </w:numPr>
        <w:shd w:val="clear" w:color="auto" w:fill="FFFFFF"/>
        <w:ind w:left="940"/>
        <w:rPr>
          <w:color w:val="000000"/>
        </w:rPr>
      </w:pPr>
      <w:r>
        <w:rPr>
          <w:rFonts w:ascii="Arial" w:eastAsia="Arial" w:hAnsi="Arial" w:cs="Arial"/>
        </w:rPr>
        <w:t xml:space="preserve">Plan of Action: A brief plan of action that describes the performance of all required tasks of the project. Of particular interest in this plan is the offeror’s knowledge </w:t>
      </w:r>
      <w:r>
        <w:rPr>
          <w:rFonts w:ascii="Arial" w:eastAsia="Arial" w:hAnsi="Arial" w:cs="Arial"/>
          <w:color w:val="FF0000"/>
        </w:rPr>
        <w:t>&lt;insert relevant cybersecurity services&gt;</w:t>
      </w:r>
      <w:r>
        <w:rPr>
          <w:rFonts w:ascii="Arial" w:eastAsia="Arial" w:hAnsi="Arial" w:cs="Arial"/>
        </w:rPr>
        <w:t xml:space="preserve">: The factor should explain how the offeror intends to work with the Government to determine the effectiveness of the effort. </w:t>
      </w:r>
    </w:p>
    <w:p w14:paraId="685CBA93" w14:textId="77777777" w:rsidR="00B757BC" w:rsidRDefault="0014699D">
      <w:pPr>
        <w:numPr>
          <w:ilvl w:val="0"/>
          <w:numId w:val="4"/>
        </w:numPr>
        <w:shd w:val="clear" w:color="auto" w:fill="FFFFFF"/>
        <w:ind w:left="940"/>
        <w:rPr>
          <w:color w:val="000000"/>
        </w:rPr>
      </w:pPr>
      <w:r>
        <w:rPr>
          <w:rFonts w:ascii="Arial" w:eastAsia="Arial" w:hAnsi="Arial" w:cs="Arial"/>
        </w:rPr>
        <w:lastRenderedPageBreak/>
        <w:t>Policy/Guidance Proficiency: A brief description of the offeror’s expertise in INFOSEC (DOD/Federal/GSA/NIST) policies, processes, and guidelines.</w:t>
      </w:r>
    </w:p>
    <w:p w14:paraId="486E7C9B" w14:textId="77777777" w:rsidR="00B757BC" w:rsidRDefault="00B757BC"/>
    <w:p w14:paraId="51AF3307" w14:textId="77777777" w:rsidR="00B757BC" w:rsidRDefault="0014699D">
      <w:pPr>
        <w:rPr>
          <w:rFonts w:ascii="Arial" w:eastAsia="Arial" w:hAnsi="Arial" w:cs="Arial"/>
          <w:color w:val="000000"/>
        </w:rPr>
      </w:pPr>
      <w:r>
        <w:rPr>
          <w:rFonts w:ascii="Arial" w:eastAsia="Arial" w:hAnsi="Arial" w:cs="Arial"/>
          <w:color w:val="000000"/>
        </w:rPr>
        <w:t xml:space="preserve">This technical summary shall not exceed </w:t>
      </w:r>
      <w:r>
        <w:rPr>
          <w:rFonts w:ascii="Arial" w:eastAsia="Arial" w:hAnsi="Arial" w:cs="Arial"/>
          <w:color w:val="FF0000"/>
        </w:rPr>
        <w:t>&lt;insert number&gt;</w:t>
      </w:r>
      <w:r>
        <w:rPr>
          <w:rFonts w:ascii="Arial" w:eastAsia="Arial" w:hAnsi="Arial" w:cs="Arial"/>
          <w:color w:val="000000"/>
        </w:rPr>
        <w:t xml:space="preserve"> pages in length.</w:t>
      </w:r>
    </w:p>
    <w:p w14:paraId="494582E3" w14:textId="77777777" w:rsidR="00B757BC" w:rsidRDefault="00B757BC">
      <w:pPr>
        <w:rPr>
          <w:rFonts w:ascii="Arial" w:eastAsia="Arial" w:hAnsi="Arial" w:cs="Arial"/>
        </w:rPr>
      </w:pPr>
    </w:p>
    <w:p w14:paraId="0ABB1529" w14:textId="77777777" w:rsidR="00B757BC" w:rsidRDefault="0014699D">
      <w:pPr>
        <w:pStyle w:val="Heading2"/>
        <w:ind w:left="720" w:firstLine="720"/>
        <w:rPr>
          <w:i w:val="0"/>
          <w:sz w:val="24"/>
          <w:szCs w:val="24"/>
        </w:rPr>
      </w:pPr>
      <w:r>
        <w:rPr>
          <w:i w:val="0"/>
          <w:sz w:val="24"/>
          <w:szCs w:val="24"/>
        </w:rPr>
        <w:t xml:space="preserve">8.5.1.2 </w:t>
      </w:r>
      <w:r>
        <w:rPr>
          <w:i w:val="0"/>
          <w:sz w:val="24"/>
          <w:szCs w:val="24"/>
        </w:rPr>
        <w:tab/>
        <w:t>FACTOR 2: STAFFING AND MANAGEMENT APPROACH</w:t>
      </w:r>
    </w:p>
    <w:p w14:paraId="46277F70" w14:textId="77777777" w:rsidR="00B757BC" w:rsidRDefault="00B757BC"/>
    <w:p w14:paraId="7450D8B5" w14:textId="77777777" w:rsidR="00B757BC" w:rsidRDefault="0014699D">
      <w:pPr>
        <w:rPr>
          <w:rFonts w:ascii="Arial" w:eastAsia="Arial" w:hAnsi="Arial" w:cs="Arial"/>
          <w:color w:val="000000"/>
        </w:rPr>
      </w:pPr>
      <w:r>
        <w:rPr>
          <w:rFonts w:ascii="Arial" w:eastAsia="Arial" w:hAnsi="Arial" w:cs="Arial"/>
          <w:color w:val="000000"/>
        </w:rPr>
        <w:t xml:space="preserve">The Management </w:t>
      </w:r>
      <w:r>
        <w:rPr>
          <w:rFonts w:ascii="Arial" w:eastAsia="Arial" w:hAnsi="Arial" w:cs="Arial"/>
        </w:rPr>
        <w:t xml:space="preserve">Approach, </w:t>
      </w:r>
      <w:r>
        <w:rPr>
          <w:rFonts w:ascii="Arial" w:eastAsia="Arial" w:hAnsi="Arial" w:cs="Arial"/>
          <w:color w:val="000000"/>
        </w:rPr>
        <w:t xml:space="preserve">Project Staffing Plan and Table shall not exceed </w:t>
      </w:r>
      <w:r>
        <w:rPr>
          <w:rFonts w:ascii="Arial" w:eastAsia="Arial" w:hAnsi="Arial" w:cs="Arial"/>
          <w:color w:val="FF0000"/>
        </w:rPr>
        <w:t xml:space="preserve">&lt;insert number&gt; </w:t>
      </w:r>
      <w:r>
        <w:rPr>
          <w:rFonts w:ascii="Arial" w:eastAsia="Arial" w:hAnsi="Arial" w:cs="Arial"/>
          <w:color w:val="000000"/>
        </w:rPr>
        <w:t>pages total; there is no page limit on the resumes.</w:t>
      </w:r>
    </w:p>
    <w:p w14:paraId="5C967C9B" w14:textId="77777777" w:rsidR="00B757BC" w:rsidRDefault="00B757BC">
      <w:pPr>
        <w:rPr>
          <w:rFonts w:ascii="Arial" w:eastAsia="Arial" w:hAnsi="Arial" w:cs="Arial"/>
        </w:rPr>
      </w:pPr>
    </w:p>
    <w:p w14:paraId="14373308" w14:textId="77777777" w:rsidR="00B757BC" w:rsidRDefault="0014699D">
      <w:pPr>
        <w:shd w:val="clear" w:color="auto" w:fill="FFFFFF"/>
        <w:rPr>
          <w:rFonts w:ascii="Arial" w:eastAsia="Arial" w:hAnsi="Arial" w:cs="Arial"/>
        </w:rPr>
      </w:pPr>
      <w:r>
        <w:rPr>
          <w:rFonts w:ascii="Arial" w:eastAsia="Arial" w:hAnsi="Arial" w:cs="Arial"/>
          <w:b/>
        </w:rPr>
        <w:t xml:space="preserve">Staffing Table and Management Approach: </w:t>
      </w:r>
      <w:r>
        <w:rPr>
          <w:rFonts w:ascii="Arial" w:eastAsia="Arial" w:hAnsi="Arial" w:cs="Arial"/>
        </w:rPr>
        <w:t xml:space="preserve">To ensure that personnel are available, acceptable, and suited to the work contained in the solicitation, the offeror will provide, in whatever format the offeror deems appropriate, a proposed Staffing Table and Management Plan which addresses the requirements contained in the solicitation, and includes key personnel, relevant knowledge and experience, roles and responsibilities, and availability of personnel. The submission shall contain resumes for all individuals who will be working on this </w:t>
      </w:r>
      <w:proofErr w:type="gramStart"/>
      <w:r>
        <w:rPr>
          <w:rFonts w:ascii="Arial" w:eastAsia="Arial" w:hAnsi="Arial" w:cs="Arial"/>
        </w:rPr>
        <w:t>effort, and</w:t>
      </w:r>
      <w:proofErr w:type="gramEnd"/>
      <w:r>
        <w:rPr>
          <w:rFonts w:ascii="Arial" w:eastAsia="Arial" w:hAnsi="Arial" w:cs="Arial"/>
        </w:rPr>
        <w:t xml:space="preserve"> explain how the offeror’s labor categories meet each required category. (</w:t>
      </w:r>
      <w:proofErr w:type="gramStart"/>
      <w:r>
        <w:rPr>
          <w:rFonts w:ascii="Arial" w:eastAsia="Arial" w:hAnsi="Arial" w:cs="Arial"/>
        </w:rPr>
        <w:t>attachment</w:t>
      </w:r>
      <w:proofErr w:type="gramEnd"/>
      <w:r>
        <w:rPr>
          <w:rFonts w:ascii="Arial" w:eastAsia="Arial" w:hAnsi="Arial" w:cs="Arial"/>
        </w:rPr>
        <w:t xml:space="preserve"> B: Project Staffing Plan Template is provided as a sample staffing table only.)</w:t>
      </w:r>
    </w:p>
    <w:p w14:paraId="24AD82E3" w14:textId="77777777" w:rsidR="00B757BC" w:rsidRDefault="00B757BC">
      <w:pPr>
        <w:shd w:val="clear" w:color="auto" w:fill="FFFFFF"/>
        <w:rPr>
          <w:rFonts w:ascii="Arial" w:eastAsia="Arial" w:hAnsi="Arial" w:cs="Arial"/>
        </w:rPr>
      </w:pPr>
    </w:p>
    <w:p w14:paraId="2F831529" w14:textId="77777777" w:rsidR="00B757BC" w:rsidRDefault="0014699D">
      <w:pPr>
        <w:shd w:val="clear" w:color="auto" w:fill="FFFFFF"/>
        <w:rPr>
          <w:rFonts w:ascii="Arial" w:eastAsia="Arial" w:hAnsi="Arial" w:cs="Arial"/>
        </w:rPr>
      </w:pPr>
      <w:r>
        <w:rPr>
          <w:rFonts w:ascii="Arial" w:eastAsia="Arial" w:hAnsi="Arial" w:cs="Arial"/>
          <w:b/>
        </w:rPr>
        <w:t xml:space="preserve">Relevant Knowledge and Experience of Key Personnel: </w:t>
      </w:r>
      <w:r>
        <w:rPr>
          <w:rFonts w:ascii="Arial" w:eastAsia="Arial" w:hAnsi="Arial" w:cs="Arial"/>
        </w:rPr>
        <w:t>Personnel resumes will be evaluated based on the proposed individual’s requisite knowledge, skills, and ability to perform the requirements in the solicitation. Each resume must demonstrate the proposed individual’s knowledge, skills, and experience pertaining to the required work. Collectively, the resumes must demonstrate that the offeror has the personnel to perform the requirements in the solicitation. This evaluation factor will be considered acceptable if the above criteria is met.</w:t>
      </w:r>
    </w:p>
    <w:p w14:paraId="52CF7F70" w14:textId="77777777" w:rsidR="00B757BC" w:rsidRDefault="0014699D">
      <w:pPr>
        <w:pStyle w:val="Heading2"/>
        <w:ind w:left="720" w:firstLine="720"/>
        <w:rPr>
          <w:i w:val="0"/>
          <w:sz w:val="24"/>
          <w:szCs w:val="24"/>
        </w:rPr>
      </w:pPr>
      <w:bookmarkStart w:id="13" w:name="_tav2ebvw60gy" w:colFirst="0" w:colLast="0"/>
      <w:bookmarkEnd w:id="13"/>
      <w:r>
        <w:rPr>
          <w:i w:val="0"/>
          <w:sz w:val="24"/>
          <w:szCs w:val="24"/>
        </w:rPr>
        <w:t>8.5.1.3</w:t>
      </w:r>
      <w:r>
        <w:rPr>
          <w:i w:val="0"/>
          <w:sz w:val="24"/>
          <w:szCs w:val="24"/>
        </w:rPr>
        <w:tab/>
        <w:t>FACTOR 3: PAST PERFORMANCE</w:t>
      </w:r>
    </w:p>
    <w:p w14:paraId="7D58D8B4" w14:textId="77777777" w:rsidR="00B757BC" w:rsidRPr="00051A2D" w:rsidRDefault="0014699D">
      <w:pPr>
        <w:shd w:val="clear" w:color="auto" w:fill="FFFFFF"/>
        <w:rPr>
          <w:rFonts w:ascii="Arial" w:eastAsia="Arial" w:hAnsi="Arial" w:cs="Arial"/>
        </w:rPr>
      </w:pPr>
      <w:r w:rsidRPr="00051A2D">
        <w:rPr>
          <w:rFonts w:ascii="Arial" w:eastAsia="Arial" w:hAnsi="Arial" w:cs="Arial"/>
          <w:b/>
        </w:rPr>
        <w:t xml:space="preserve">Similar Project Experience and References: </w:t>
      </w:r>
      <w:r w:rsidRPr="00051A2D">
        <w:rPr>
          <w:rFonts w:ascii="Arial" w:eastAsia="Arial" w:hAnsi="Arial" w:cs="Arial"/>
        </w:rPr>
        <w:t>Provide a brief description of similar projects and the names, email addresses, and telephone numbers of three project references per the below. Contact information for one reference in each customer entity shall be submitted who can confirm the type of work performed and level of performance for each project submitted:</w:t>
      </w:r>
    </w:p>
    <w:p w14:paraId="547E7C9B" w14:textId="77777777" w:rsidR="00B757BC" w:rsidRPr="00051A2D" w:rsidRDefault="00B757BC">
      <w:pPr>
        <w:rPr>
          <w:rFonts w:ascii="Arial" w:eastAsia="Arial" w:hAnsi="Arial" w:cs="Arial"/>
        </w:rPr>
      </w:pPr>
    </w:p>
    <w:p w14:paraId="137F3308" w14:textId="77777777" w:rsidR="00B757BC" w:rsidRPr="00051A2D" w:rsidRDefault="0014699D">
      <w:pPr>
        <w:shd w:val="clear" w:color="auto" w:fill="FFFFFF"/>
        <w:ind w:left="720"/>
        <w:rPr>
          <w:rFonts w:ascii="Arial" w:eastAsia="Arial" w:hAnsi="Arial" w:cs="Arial"/>
        </w:rPr>
      </w:pPr>
      <w:r w:rsidRPr="00051A2D">
        <w:rPr>
          <w:rFonts w:ascii="Arial" w:eastAsia="Arial" w:hAnsi="Arial" w:cs="Arial"/>
        </w:rPr>
        <w:t>- Descriptions of work and dollar value of similar projects performed</w:t>
      </w:r>
    </w:p>
    <w:p w14:paraId="11D582E4" w14:textId="77777777" w:rsidR="00B757BC" w:rsidRPr="00051A2D" w:rsidRDefault="0014699D">
      <w:pPr>
        <w:shd w:val="clear" w:color="auto" w:fill="FFFFFF"/>
        <w:ind w:left="720"/>
        <w:rPr>
          <w:rFonts w:ascii="Arial" w:eastAsia="Arial" w:hAnsi="Arial" w:cs="Arial"/>
        </w:rPr>
      </w:pPr>
      <w:r w:rsidRPr="00051A2D">
        <w:rPr>
          <w:rFonts w:ascii="Arial" w:eastAsia="Arial" w:hAnsi="Arial" w:cs="Arial"/>
        </w:rPr>
        <w:t>- Available past performance feedback from references</w:t>
      </w:r>
    </w:p>
    <w:p w14:paraId="470B1528" w14:textId="77777777" w:rsidR="00B757BC" w:rsidRPr="00051A2D" w:rsidRDefault="0014699D">
      <w:pPr>
        <w:shd w:val="clear" w:color="auto" w:fill="FFFFFF"/>
        <w:ind w:left="720"/>
        <w:rPr>
          <w:rFonts w:ascii="Arial" w:eastAsia="Arial" w:hAnsi="Arial" w:cs="Arial"/>
        </w:rPr>
      </w:pPr>
      <w:r w:rsidRPr="00051A2D">
        <w:rPr>
          <w:rFonts w:ascii="Arial" w:eastAsia="Arial" w:hAnsi="Arial" w:cs="Arial"/>
        </w:rPr>
        <w:t>- Evidence of completing projects on time and within budget</w:t>
      </w:r>
    </w:p>
    <w:p w14:paraId="0F377F71" w14:textId="77777777" w:rsidR="00B757BC" w:rsidRPr="00051A2D" w:rsidRDefault="00B757BC">
      <w:pPr>
        <w:rPr>
          <w:rFonts w:ascii="Arial" w:eastAsia="Arial" w:hAnsi="Arial" w:cs="Arial"/>
        </w:rPr>
      </w:pPr>
    </w:p>
    <w:p w14:paraId="5F20D8B5" w14:textId="77777777" w:rsidR="00B757BC" w:rsidRPr="00F86C20" w:rsidRDefault="0014699D">
      <w:pPr>
        <w:shd w:val="clear" w:color="auto" w:fill="FFFFFF"/>
      </w:pPr>
      <w:r w:rsidRPr="00051A2D">
        <w:rPr>
          <w:rFonts w:ascii="Arial" w:eastAsia="Arial" w:hAnsi="Arial" w:cs="Arial"/>
          <w:color w:val="FF0000"/>
        </w:rPr>
        <w:t>&lt;Insert agency name&gt;</w:t>
      </w:r>
      <w:r w:rsidRPr="00051A2D">
        <w:rPr>
          <w:rFonts w:ascii="Arial" w:eastAsia="Arial" w:hAnsi="Arial" w:cs="Arial"/>
        </w:rPr>
        <w:t xml:space="preserve"> reserves the right to contact project references, or gather information from other sources (e.g., Past Performance Information Repository System (PPIRS), other contracting officers or program managers, etc.) for further information regarding the vendor’s past performance on listed projects.</w:t>
      </w:r>
    </w:p>
    <w:p w14:paraId="0A267C9C" w14:textId="77777777" w:rsidR="00B757BC" w:rsidRDefault="00B757BC">
      <w:pPr>
        <w:pStyle w:val="Heading1"/>
        <w:spacing w:before="0" w:after="0"/>
        <w:ind w:firstLine="720"/>
        <w:rPr>
          <w:sz w:val="24"/>
          <w:szCs w:val="24"/>
        </w:rPr>
      </w:pPr>
    </w:p>
    <w:p w14:paraId="018732E2" w14:textId="77777777" w:rsidR="00B757BC" w:rsidRDefault="0014699D">
      <w:pPr>
        <w:pStyle w:val="Heading1"/>
        <w:ind w:firstLine="720"/>
        <w:rPr>
          <w:sz w:val="24"/>
          <w:szCs w:val="24"/>
        </w:rPr>
      </w:pPr>
      <w:r>
        <w:rPr>
          <w:sz w:val="24"/>
          <w:szCs w:val="24"/>
        </w:rPr>
        <w:lastRenderedPageBreak/>
        <w:t>8.5.2 VOLUME II – PRICE QUOTE</w:t>
      </w:r>
    </w:p>
    <w:p w14:paraId="3AB7C325" w14:textId="77777777" w:rsidR="00B757BC" w:rsidRDefault="0014699D">
      <w:pPr>
        <w:pStyle w:val="Heading2"/>
        <w:rPr>
          <w:i w:val="0"/>
          <w:sz w:val="24"/>
          <w:szCs w:val="24"/>
        </w:rPr>
      </w:pPr>
      <w:r>
        <w:rPr>
          <w:i w:val="0"/>
          <w:sz w:val="24"/>
          <w:szCs w:val="24"/>
        </w:rPr>
        <w:t xml:space="preserve">GENERAL INSTRUCTIONS PRICING: </w:t>
      </w:r>
    </w:p>
    <w:p w14:paraId="36C64161" w14:textId="77777777" w:rsidR="00B757BC" w:rsidRDefault="0014699D">
      <w:pPr>
        <w:rPr>
          <w:rFonts w:ascii="Arial" w:eastAsia="Arial" w:hAnsi="Arial" w:cs="Arial"/>
          <w:color w:val="000000"/>
        </w:rPr>
      </w:pPr>
      <w:r>
        <w:rPr>
          <w:rFonts w:ascii="Arial" w:eastAsia="Arial" w:hAnsi="Arial" w:cs="Arial"/>
          <w:color w:val="000000"/>
        </w:rPr>
        <w:t xml:space="preserve">All pricing proposed in response to this RFQ shall be </w:t>
      </w:r>
      <w:r>
        <w:rPr>
          <w:rFonts w:ascii="Arial" w:eastAsia="Arial" w:hAnsi="Arial" w:cs="Arial"/>
          <w:color w:val="FF0000"/>
        </w:rPr>
        <w:t>&lt;</w:t>
      </w:r>
      <w:proofErr w:type="gramStart"/>
      <w:r>
        <w:rPr>
          <w:rFonts w:ascii="Arial" w:eastAsia="Arial" w:hAnsi="Arial" w:cs="Arial"/>
          <w:color w:val="FF0000"/>
        </w:rPr>
        <w:t>select:</w:t>
      </w:r>
      <w:proofErr w:type="gramEnd"/>
      <w:r>
        <w:rPr>
          <w:rFonts w:ascii="Arial" w:eastAsia="Arial" w:hAnsi="Arial" w:cs="Arial"/>
          <w:color w:val="FF0000"/>
        </w:rPr>
        <w:t xml:space="preserve"> T&amp;M, LH, or FFP&gt;</w:t>
      </w:r>
      <w:r>
        <w:rPr>
          <w:rFonts w:ascii="Arial" w:eastAsia="Arial" w:hAnsi="Arial" w:cs="Arial"/>
          <w:color w:val="000000"/>
        </w:rPr>
        <w:t xml:space="preserve">, and based on the offeror’s </w:t>
      </w:r>
      <w:r>
        <w:rPr>
          <w:rFonts w:ascii="Arial" w:eastAsia="Arial" w:hAnsi="Arial" w:cs="Arial"/>
        </w:rPr>
        <w:t>MAS</w:t>
      </w:r>
      <w:r w:rsidR="000F75A9">
        <w:rPr>
          <w:rFonts w:ascii="Arial" w:eastAsia="Arial" w:hAnsi="Arial" w:cs="Arial"/>
        </w:rPr>
        <w:t xml:space="preserve"> </w:t>
      </w:r>
      <w:r w:rsidR="001E54BB">
        <w:rPr>
          <w:rFonts w:ascii="Arial" w:eastAsia="Arial" w:hAnsi="Arial" w:cs="Arial"/>
        </w:rPr>
        <w:t>IT</w:t>
      </w:r>
      <w:r>
        <w:rPr>
          <w:rFonts w:ascii="Arial" w:eastAsia="Arial" w:hAnsi="Arial" w:cs="Arial"/>
          <w:color w:val="000000"/>
        </w:rPr>
        <w:t xml:space="preserve"> Pricelist in accordance with the instructions in this section. Vendors shall indicate their schedule hourly labor rates and may offer additional discounts to their Schedule hourly rates. All rates proposed shall be considered fully burdened hourly rates.</w:t>
      </w:r>
    </w:p>
    <w:p w14:paraId="6EC6EA7F" w14:textId="77777777" w:rsidR="00B757BC" w:rsidRDefault="00B757BC">
      <w:pPr>
        <w:rPr>
          <w:rFonts w:ascii="Arial" w:eastAsia="Arial" w:hAnsi="Arial" w:cs="Arial"/>
          <w:color w:val="000000"/>
        </w:rPr>
      </w:pPr>
    </w:p>
    <w:p w14:paraId="601EF62F" w14:textId="77777777" w:rsidR="00B757BC" w:rsidRDefault="0014699D">
      <w:pPr>
        <w:rPr>
          <w:rFonts w:ascii="Arial" w:eastAsia="Arial" w:hAnsi="Arial" w:cs="Arial"/>
          <w:color w:val="000000"/>
        </w:rPr>
      </w:pPr>
      <w:r>
        <w:rPr>
          <w:rFonts w:ascii="Arial" w:eastAsia="Arial" w:hAnsi="Arial" w:cs="Arial"/>
          <w:color w:val="000000"/>
        </w:rPr>
        <w:t xml:space="preserve">Offerors shall propose pricing within Section </w:t>
      </w:r>
      <w:r>
        <w:rPr>
          <w:rFonts w:ascii="Arial" w:eastAsia="Arial" w:hAnsi="Arial" w:cs="Arial"/>
        </w:rPr>
        <w:t>2.1</w:t>
      </w:r>
      <w:r>
        <w:rPr>
          <w:rFonts w:ascii="Arial" w:eastAsia="Arial" w:hAnsi="Arial" w:cs="Arial"/>
          <w:color w:val="000000"/>
        </w:rPr>
        <w:t xml:space="preserve"> of this document. All </w:t>
      </w:r>
      <w:r>
        <w:rPr>
          <w:rFonts w:ascii="Arial" w:eastAsia="Arial" w:hAnsi="Arial" w:cs="Arial"/>
          <w:color w:val="FF0000"/>
        </w:rPr>
        <w:t>&lt;Select: T&amp;M, LH, or FFP&gt;</w:t>
      </w:r>
      <w:r>
        <w:rPr>
          <w:rFonts w:ascii="Arial" w:eastAsia="Arial" w:hAnsi="Arial" w:cs="Arial"/>
          <w:color w:val="000000"/>
        </w:rPr>
        <w:t xml:space="preserve"> Prices shall be for the </w:t>
      </w:r>
      <w:r>
        <w:rPr>
          <w:rFonts w:ascii="Arial" w:eastAsia="Arial" w:hAnsi="Arial" w:cs="Arial"/>
        </w:rPr>
        <w:t>G</w:t>
      </w:r>
      <w:r>
        <w:rPr>
          <w:rFonts w:ascii="Arial" w:eastAsia="Arial" w:hAnsi="Arial" w:cs="Arial"/>
          <w:color w:val="000000"/>
        </w:rPr>
        <w:t xml:space="preserve">overnment site. Descriptions of offered labor categories, including education and experience (or Roles and Responsibilities), shall be included in the </w:t>
      </w:r>
      <w:r>
        <w:rPr>
          <w:rFonts w:ascii="Arial" w:eastAsia="Arial" w:hAnsi="Arial" w:cs="Arial"/>
        </w:rPr>
        <w:t>p</w:t>
      </w:r>
      <w:r>
        <w:rPr>
          <w:rFonts w:ascii="Arial" w:eastAsia="Arial" w:hAnsi="Arial" w:cs="Arial"/>
          <w:color w:val="000000"/>
        </w:rPr>
        <w:t xml:space="preserve">rice </w:t>
      </w:r>
      <w:r>
        <w:rPr>
          <w:rFonts w:ascii="Arial" w:eastAsia="Arial" w:hAnsi="Arial" w:cs="Arial"/>
        </w:rPr>
        <w:t>p</w:t>
      </w:r>
      <w:r>
        <w:rPr>
          <w:rFonts w:ascii="Arial" w:eastAsia="Arial" w:hAnsi="Arial" w:cs="Arial"/>
          <w:color w:val="000000"/>
        </w:rPr>
        <w:t xml:space="preserve">roposal. The </w:t>
      </w:r>
      <w:r>
        <w:rPr>
          <w:rFonts w:ascii="Arial" w:eastAsia="Arial" w:hAnsi="Arial" w:cs="Arial"/>
        </w:rPr>
        <w:t>price proposal</w:t>
      </w:r>
      <w:r>
        <w:rPr>
          <w:rFonts w:ascii="Arial" w:eastAsia="Arial" w:hAnsi="Arial" w:cs="Arial"/>
          <w:color w:val="000000"/>
        </w:rPr>
        <w:t xml:space="preserve"> should contain the name of the labor category and labor rate(s) from the offeror’s </w:t>
      </w:r>
      <w:r>
        <w:rPr>
          <w:rFonts w:ascii="Arial" w:eastAsia="Arial" w:hAnsi="Arial" w:cs="Arial"/>
        </w:rPr>
        <w:t xml:space="preserve">MAS </w:t>
      </w:r>
      <w:r w:rsidR="001E54BB">
        <w:rPr>
          <w:rFonts w:ascii="Arial" w:eastAsia="Arial" w:hAnsi="Arial" w:cs="Arial"/>
        </w:rPr>
        <w:t>IT</w:t>
      </w:r>
      <w:r w:rsidR="000F75A9">
        <w:rPr>
          <w:rFonts w:ascii="Arial" w:eastAsia="Arial" w:hAnsi="Arial" w:cs="Arial"/>
          <w:color w:val="000000"/>
        </w:rPr>
        <w:t xml:space="preserve"> </w:t>
      </w:r>
      <w:r>
        <w:rPr>
          <w:rFonts w:ascii="Arial" w:eastAsia="Arial" w:hAnsi="Arial" w:cs="Arial"/>
          <w:color w:val="000000"/>
        </w:rPr>
        <w:t xml:space="preserve">Pricelist. </w:t>
      </w:r>
    </w:p>
    <w:p w14:paraId="1ED74038" w14:textId="77777777" w:rsidR="00B757BC" w:rsidRDefault="00B757BC">
      <w:pPr>
        <w:rPr>
          <w:rFonts w:ascii="Arial" w:eastAsia="Arial" w:hAnsi="Arial" w:cs="Arial"/>
          <w:color w:val="000000"/>
        </w:rPr>
      </w:pPr>
    </w:p>
    <w:p w14:paraId="42C76156" w14:textId="77777777" w:rsidR="00B757BC" w:rsidRDefault="0014699D">
      <w:pPr>
        <w:rPr>
          <w:rFonts w:ascii="Arial" w:eastAsia="Arial" w:hAnsi="Arial" w:cs="Arial"/>
          <w:color w:val="000000"/>
        </w:rPr>
      </w:pPr>
      <w:r>
        <w:rPr>
          <w:rFonts w:ascii="Arial" w:eastAsia="Arial" w:hAnsi="Arial" w:cs="Arial"/>
          <w:color w:val="000000"/>
        </w:rPr>
        <w:t xml:space="preserve">The rationale for submitting a labor category equivalent must be given, and a logical mapping of the equivalent qualifications and experience to the </w:t>
      </w:r>
      <w:r>
        <w:rPr>
          <w:rFonts w:ascii="Arial" w:eastAsia="Arial" w:hAnsi="Arial" w:cs="Arial"/>
        </w:rPr>
        <w:t>G</w:t>
      </w:r>
      <w:r>
        <w:rPr>
          <w:rFonts w:ascii="Arial" w:eastAsia="Arial" w:hAnsi="Arial" w:cs="Arial"/>
          <w:color w:val="000000"/>
        </w:rPr>
        <w:t>overnment’s chosen labor categories must be presented.</w:t>
      </w:r>
    </w:p>
    <w:p w14:paraId="75EDF489" w14:textId="77777777" w:rsidR="00B757BC" w:rsidRDefault="00B757BC">
      <w:pPr>
        <w:rPr>
          <w:rFonts w:ascii="Arial" w:eastAsia="Arial" w:hAnsi="Arial" w:cs="Arial"/>
          <w:color w:val="000000"/>
        </w:rPr>
      </w:pPr>
    </w:p>
    <w:p w14:paraId="44CB12DF" w14:textId="77777777" w:rsidR="00B757BC" w:rsidRDefault="0014699D">
      <w:pPr>
        <w:rPr>
          <w:rFonts w:ascii="Arial" w:eastAsia="Arial" w:hAnsi="Arial" w:cs="Arial"/>
          <w:color w:val="000000"/>
        </w:rPr>
      </w:pPr>
      <w:r>
        <w:rPr>
          <w:rFonts w:ascii="Arial" w:eastAsia="Arial" w:hAnsi="Arial" w:cs="Arial"/>
          <w:color w:val="000000"/>
        </w:rPr>
        <w:t xml:space="preserve">The offeror is to propose the anticipated hours it expects to perform within each labor category for the entire person-year (assuming a 40-hour work week minus </w:t>
      </w:r>
      <w:r>
        <w:rPr>
          <w:rFonts w:ascii="Arial" w:eastAsia="Arial" w:hAnsi="Arial" w:cs="Arial"/>
        </w:rPr>
        <w:t>G</w:t>
      </w:r>
      <w:r>
        <w:rPr>
          <w:rFonts w:ascii="Arial" w:eastAsia="Arial" w:hAnsi="Arial" w:cs="Arial"/>
          <w:color w:val="000000"/>
        </w:rPr>
        <w:t>overnment holidays, any sick and annual leave hours anticipated for the base-year and each of the option years) for each CLIN. Use your normal business practice.</w:t>
      </w:r>
    </w:p>
    <w:p w14:paraId="3D9FCC74" w14:textId="77777777" w:rsidR="00B757BC" w:rsidRDefault="00B757BC">
      <w:pPr>
        <w:ind w:left="720" w:hanging="720"/>
        <w:rPr>
          <w:rFonts w:ascii="Arial" w:eastAsia="Arial" w:hAnsi="Arial" w:cs="Arial"/>
          <w:color w:val="000000"/>
        </w:rPr>
      </w:pPr>
    </w:p>
    <w:p w14:paraId="36735702" w14:textId="77777777" w:rsidR="00B757BC" w:rsidRDefault="0014699D">
      <w:pPr>
        <w:rPr>
          <w:rFonts w:ascii="Arial" w:eastAsia="Arial" w:hAnsi="Arial" w:cs="Arial"/>
          <w:color w:val="000000"/>
        </w:rPr>
      </w:pPr>
      <w:r>
        <w:rPr>
          <w:rFonts w:ascii="Arial" w:eastAsia="Arial" w:hAnsi="Arial" w:cs="Arial"/>
          <w:color w:val="000000"/>
        </w:rPr>
        <w:t xml:space="preserve">The offeror shall also provide a copy of the Schedule Contract which contains the labor categories being proposed. </w:t>
      </w:r>
    </w:p>
    <w:p w14:paraId="01DDAB8A" w14:textId="77777777" w:rsidR="00B757BC" w:rsidRDefault="00B757BC">
      <w:pPr>
        <w:ind w:left="475"/>
        <w:rPr>
          <w:rFonts w:ascii="Arial" w:eastAsia="Arial" w:hAnsi="Arial" w:cs="Arial"/>
          <w:color w:val="000000"/>
        </w:rPr>
      </w:pPr>
    </w:p>
    <w:p w14:paraId="300A8F5F" w14:textId="77777777" w:rsidR="00B757BC" w:rsidRDefault="0014699D">
      <w:pPr>
        <w:rPr>
          <w:rFonts w:ascii="Arial" w:eastAsia="Arial" w:hAnsi="Arial" w:cs="Arial"/>
          <w:color w:val="000000"/>
        </w:rPr>
      </w:pPr>
      <w:r>
        <w:rPr>
          <w:rFonts w:ascii="Arial" w:eastAsia="Arial" w:hAnsi="Arial" w:cs="Arial"/>
          <w:color w:val="000000"/>
        </w:rPr>
        <w:t>There is no page limit for pricing.</w:t>
      </w:r>
    </w:p>
    <w:p w14:paraId="202AF8DF" w14:textId="77777777" w:rsidR="00B757BC" w:rsidRDefault="00B757BC">
      <w:pPr>
        <w:rPr>
          <w:rFonts w:ascii="Arial" w:eastAsia="Arial" w:hAnsi="Arial" w:cs="Arial"/>
          <w:color w:val="000000"/>
        </w:rPr>
      </w:pPr>
    </w:p>
    <w:p w14:paraId="2B9A46D3" w14:textId="77777777" w:rsidR="00B757BC" w:rsidRDefault="0014699D">
      <w:pPr>
        <w:pBdr>
          <w:top w:val="nil"/>
          <w:left w:val="nil"/>
          <w:bottom w:val="nil"/>
          <w:right w:val="nil"/>
          <w:between w:val="nil"/>
        </w:pBdr>
        <w:ind w:hanging="1"/>
        <w:rPr>
          <w:rFonts w:ascii="Arial" w:eastAsia="Arial" w:hAnsi="Arial" w:cs="Arial"/>
          <w:color w:val="000000"/>
        </w:rPr>
      </w:pPr>
      <w:r>
        <w:rPr>
          <w:rFonts w:ascii="Arial" w:eastAsia="Arial" w:hAnsi="Arial" w:cs="Arial"/>
          <w:b/>
          <w:color w:val="000000"/>
        </w:rPr>
        <w:t>DO</w:t>
      </w:r>
      <w:r>
        <w:rPr>
          <w:rFonts w:ascii="Arial" w:eastAsia="Arial" w:hAnsi="Arial" w:cs="Arial"/>
          <w:color w:val="000000"/>
        </w:rPr>
        <w:t xml:space="preserve"> include information about offered labor categories, including education and experience (or Roles and Responsibilities), total hours, and hourly rates in the Pricing Volume.</w:t>
      </w:r>
    </w:p>
    <w:p w14:paraId="589BCEE3" w14:textId="77777777" w:rsidR="00B757BC" w:rsidRDefault="00B757BC">
      <w:pPr>
        <w:pBdr>
          <w:top w:val="nil"/>
          <w:left w:val="nil"/>
          <w:bottom w:val="nil"/>
          <w:right w:val="nil"/>
          <w:between w:val="nil"/>
        </w:pBdr>
        <w:ind w:hanging="1"/>
        <w:rPr>
          <w:rFonts w:ascii="Arial" w:eastAsia="Arial" w:hAnsi="Arial" w:cs="Arial"/>
          <w:color w:val="000000"/>
        </w:rPr>
      </w:pPr>
    </w:p>
    <w:p w14:paraId="6C5CCA2E" w14:textId="77777777" w:rsidR="00B757BC" w:rsidRDefault="0014699D">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DO NOT</w:t>
      </w:r>
      <w:r>
        <w:rPr>
          <w:rFonts w:ascii="Arial" w:eastAsia="Arial" w:hAnsi="Arial" w:cs="Arial"/>
          <w:color w:val="000000"/>
        </w:rPr>
        <w:t xml:space="preserve"> include technical documentation in the pricing volume. It will </w:t>
      </w:r>
      <w:r>
        <w:rPr>
          <w:rFonts w:ascii="Arial" w:eastAsia="Arial" w:hAnsi="Arial" w:cs="Arial"/>
          <w:b/>
          <w:color w:val="000000"/>
        </w:rPr>
        <w:t>NOT</w:t>
      </w:r>
      <w:r>
        <w:rPr>
          <w:rFonts w:ascii="Arial" w:eastAsia="Arial" w:hAnsi="Arial" w:cs="Arial"/>
          <w:color w:val="000000"/>
        </w:rPr>
        <w:t xml:space="preserve"> be forwarded to the Technical Evaluation team. </w:t>
      </w:r>
    </w:p>
    <w:p w14:paraId="3EC5403F" w14:textId="77777777" w:rsidR="00B757BC" w:rsidRDefault="0014699D">
      <w:pPr>
        <w:pStyle w:val="Heading2"/>
        <w:ind w:firstLine="720"/>
        <w:rPr>
          <w:i w:val="0"/>
          <w:sz w:val="24"/>
          <w:szCs w:val="24"/>
        </w:rPr>
      </w:pPr>
      <w:r>
        <w:rPr>
          <w:i w:val="0"/>
          <w:sz w:val="24"/>
          <w:szCs w:val="24"/>
        </w:rPr>
        <w:t>8.6.3</w:t>
      </w:r>
      <w:r>
        <w:rPr>
          <w:i w:val="0"/>
          <w:sz w:val="24"/>
          <w:szCs w:val="24"/>
        </w:rPr>
        <w:tab/>
        <w:t>STATEMENT REGARDING ASSUMPTIONS AND EXCEPTIONS</w:t>
      </w:r>
    </w:p>
    <w:p w14:paraId="303E7C57" w14:textId="77777777" w:rsidR="00B757BC" w:rsidRDefault="00B757BC"/>
    <w:p w14:paraId="6834EC12" w14:textId="77777777" w:rsidR="00B757BC" w:rsidRDefault="0014699D">
      <w:pPr>
        <w:rPr>
          <w:rFonts w:ascii="Arial" w:eastAsia="Arial" w:hAnsi="Arial" w:cs="Arial"/>
          <w:color w:val="000000"/>
        </w:rPr>
      </w:pPr>
      <w:r>
        <w:rPr>
          <w:rFonts w:ascii="Arial" w:eastAsia="Arial" w:hAnsi="Arial" w:cs="Arial"/>
          <w:color w:val="000000"/>
        </w:rPr>
        <w:t>The offeror shall state any assumptions and exceptions to the requirements</w:t>
      </w:r>
      <w:r>
        <w:rPr>
          <w:rFonts w:ascii="Arial" w:eastAsia="Arial" w:hAnsi="Arial" w:cs="Arial"/>
        </w:rPr>
        <w:t xml:space="preserve"> and</w:t>
      </w:r>
      <w:r>
        <w:rPr>
          <w:rFonts w:ascii="Arial" w:eastAsia="Arial" w:hAnsi="Arial" w:cs="Arial"/>
          <w:color w:val="000000"/>
        </w:rPr>
        <w:t xml:space="preserve"> terms and conditions contained in this RFQ. Please note that any exceptions to the Government’s requirements may adversely affect the evaluation of the offeror’s quote. </w:t>
      </w:r>
    </w:p>
    <w:p w14:paraId="51515FE8" w14:textId="77777777" w:rsidR="00B757BC" w:rsidRDefault="00B757BC">
      <w:pPr>
        <w:rPr>
          <w:rFonts w:ascii="Arial" w:eastAsia="Arial" w:hAnsi="Arial" w:cs="Arial"/>
          <w:color w:val="000000"/>
        </w:rPr>
      </w:pPr>
    </w:p>
    <w:p w14:paraId="39D91A4D" w14:textId="77777777" w:rsidR="00B757BC" w:rsidRDefault="00B757BC">
      <w:pPr>
        <w:rPr>
          <w:rFonts w:ascii="Arial" w:eastAsia="Arial" w:hAnsi="Arial" w:cs="Arial"/>
        </w:rPr>
      </w:pPr>
    </w:p>
    <w:p w14:paraId="58D2DFB3" w14:textId="77777777" w:rsidR="00B757BC" w:rsidRDefault="0014699D">
      <w:pPr>
        <w:pStyle w:val="Heading2"/>
        <w:ind w:firstLine="720"/>
        <w:rPr>
          <w:i w:val="0"/>
          <w:sz w:val="24"/>
          <w:szCs w:val="24"/>
        </w:rPr>
      </w:pPr>
      <w:r>
        <w:rPr>
          <w:i w:val="0"/>
          <w:sz w:val="24"/>
          <w:szCs w:val="24"/>
        </w:rPr>
        <w:t>8.6.4</w:t>
      </w:r>
      <w:r>
        <w:rPr>
          <w:i w:val="0"/>
          <w:sz w:val="24"/>
          <w:szCs w:val="24"/>
        </w:rPr>
        <w:tab/>
        <w:t>PRICE QUOTE INSTRUCTIONS</w:t>
      </w:r>
    </w:p>
    <w:p w14:paraId="2CDCCD2A" w14:textId="77777777" w:rsidR="00B757BC" w:rsidRDefault="0014699D">
      <w:pPr>
        <w:rPr>
          <w:rFonts w:ascii="Arial" w:eastAsia="Arial" w:hAnsi="Arial" w:cs="Arial"/>
          <w:color w:val="000000"/>
        </w:rPr>
      </w:pPr>
      <w:r>
        <w:rPr>
          <w:rFonts w:ascii="Arial" w:eastAsia="Arial" w:hAnsi="Arial" w:cs="Arial"/>
          <w:color w:val="000000"/>
        </w:rPr>
        <w:lastRenderedPageBreak/>
        <w:t xml:space="preserve">Pricing shall consist of a proposal covering all </w:t>
      </w:r>
      <w:r>
        <w:rPr>
          <w:rFonts w:ascii="Arial" w:eastAsia="Arial" w:hAnsi="Arial" w:cs="Arial"/>
        </w:rPr>
        <w:t>t</w:t>
      </w:r>
      <w:r>
        <w:rPr>
          <w:rFonts w:ascii="Arial" w:eastAsia="Arial" w:hAnsi="Arial" w:cs="Arial"/>
          <w:color w:val="000000"/>
        </w:rPr>
        <w:t xml:space="preserve">asks, </w:t>
      </w:r>
      <w:r>
        <w:rPr>
          <w:rFonts w:ascii="Arial" w:eastAsia="Arial" w:hAnsi="Arial" w:cs="Arial"/>
        </w:rPr>
        <w:t>d</w:t>
      </w:r>
      <w:r>
        <w:rPr>
          <w:rFonts w:ascii="Arial" w:eastAsia="Arial" w:hAnsi="Arial" w:cs="Arial"/>
          <w:color w:val="000000"/>
        </w:rPr>
        <w:t xml:space="preserve">eliverables, and </w:t>
      </w:r>
      <w:r>
        <w:rPr>
          <w:rFonts w:ascii="Arial" w:eastAsia="Arial" w:hAnsi="Arial" w:cs="Arial"/>
        </w:rPr>
        <w:t>k</w:t>
      </w:r>
      <w:r>
        <w:rPr>
          <w:rFonts w:ascii="Arial" w:eastAsia="Arial" w:hAnsi="Arial" w:cs="Arial"/>
          <w:color w:val="000000"/>
        </w:rPr>
        <w:t xml:space="preserve">ey and/or </w:t>
      </w:r>
      <w:r>
        <w:rPr>
          <w:rFonts w:ascii="Arial" w:eastAsia="Arial" w:hAnsi="Arial" w:cs="Arial"/>
        </w:rPr>
        <w:t>n</w:t>
      </w:r>
      <w:r>
        <w:rPr>
          <w:rFonts w:ascii="Arial" w:eastAsia="Arial" w:hAnsi="Arial" w:cs="Arial"/>
          <w:color w:val="000000"/>
        </w:rPr>
        <w:t>on-</w:t>
      </w:r>
      <w:r>
        <w:rPr>
          <w:rFonts w:ascii="Arial" w:eastAsia="Arial" w:hAnsi="Arial" w:cs="Arial"/>
        </w:rPr>
        <w:t>k</w:t>
      </w:r>
      <w:r>
        <w:rPr>
          <w:rFonts w:ascii="Arial" w:eastAsia="Arial" w:hAnsi="Arial" w:cs="Arial"/>
          <w:color w:val="000000"/>
        </w:rPr>
        <w:t xml:space="preserve">ey personnel requirements. </w:t>
      </w:r>
    </w:p>
    <w:p w14:paraId="2DB796C1" w14:textId="77777777" w:rsidR="00B757BC" w:rsidRDefault="00B757BC">
      <w:pPr>
        <w:ind w:left="720"/>
        <w:rPr>
          <w:rFonts w:ascii="Arial" w:eastAsia="Arial" w:hAnsi="Arial" w:cs="Arial"/>
          <w:color w:val="000000"/>
        </w:rPr>
      </w:pPr>
    </w:p>
    <w:p w14:paraId="771F436D" w14:textId="77777777" w:rsidR="00B757BC" w:rsidRDefault="0014699D">
      <w:pPr>
        <w:numPr>
          <w:ilvl w:val="0"/>
          <w:numId w:val="12"/>
        </w:numPr>
        <w:pBdr>
          <w:top w:val="nil"/>
          <w:left w:val="nil"/>
          <w:bottom w:val="nil"/>
          <w:right w:val="nil"/>
          <w:between w:val="nil"/>
        </w:pBdr>
      </w:pPr>
      <w:r>
        <w:rPr>
          <w:rFonts w:ascii="Arial" w:eastAsia="Arial" w:hAnsi="Arial" w:cs="Arial"/>
          <w:color w:val="000000"/>
        </w:rPr>
        <w:t xml:space="preserve">The </w:t>
      </w:r>
      <w:r>
        <w:rPr>
          <w:rFonts w:ascii="Arial" w:eastAsia="Arial" w:hAnsi="Arial" w:cs="Arial"/>
        </w:rPr>
        <w:t>o</w:t>
      </w:r>
      <w:r>
        <w:rPr>
          <w:rFonts w:ascii="Arial" w:eastAsia="Arial" w:hAnsi="Arial" w:cs="Arial"/>
          <w:color w:val="000000"/>
        </w:rPr>
        <w:t xml:space="preserve">fferor’s price proposal will be evaluated to ensure that it complies with all requirements provided in this RFQ. The Contracting Office Pricing Team will determine the reasonableness of the individual offered rates, consider any discounts offered from the </w:t>
      </w:r>
      <w:r w:rsidR="001E54BB">
        <w:rPr>
          <w:rFonts w:ascii="Arial" w:eastAsia="Arial" w:hAnsi="Arial" w:cs="Arial"/>
          <w:color w:val="000000"/>
        </w:rPr>
        <w:t xml:space="preserve">MAS </w:t>
      </w:r>
      <w:r w:rsidR="001E54BB">
        <w:rPr>
          <w:rFonts w:ascii="Arial" w:eastAsia="Arial" w:hAnsi="Arial" w:cs="Arial"/>
        </w:rPr>
        <w:t>IT</w:t>
      </w:r>
      <w:r w:rsidR="000F75A9">
        <w:rPr>
          <w:rFonts w:ascii="Arial" w:eastAsia="Arial" w:hAnsi="Arial" w:cs="Arial"/>
          <w:color w:val="000000"/>
        </w:rPr>
        <w:t xml:space="preserve"> </w:t>
      </w:r>
      <w:r>
        <w:rPr>
          <w:rFonts w:ascii="Arial" w:eastAsia="Arial" w:hAnsi="Arial" w:cs="Arial"/>
          <w:color w:val="000000"/>
        </w:rPr>
        <w:t>awarded prices, and evaluate total price. All proposed prices, for the base year and option year(s), shall be given.</w:t>
      </w:r>
    </w:p>
    <w:p w14:paraId="056A9A39" w14:textId="77777777" w:rsidR="00B757BC" w:rsidRDefault="00B757BC">
      <w:pPr>
        <w:spacing w:after="240"/>
        <w:rPr>
          <w:rFonts w:ascii="Arial" w:eastAsia="Arial" w:hAnsi="Arial" w:cs="Arial"/>
          <w:color w:val="000000"/>
        </w:rPr>
      </w:pPr>
    </w:p>
    <w:p w14:paraId="65AB264A" w14:textId="77777777" w:rsidR="00B757BC" w:rsidRDefault="0014699D">
      <w:pPr>
        <w:rPr>
          <w:rFonts w:ascii="Arial" w:eastAsia="Arial" w:hAnsi="Arial" w:cs="Arial"/>
          <w:color w:val="000000"/>
        </w:rPr>
      </w:pPr>
      <w:r>
        <w:rPr>
          <w:rFonts w:ascii="Arial" w:eastAsia="Arial" w:hAnsi="Arial" w:cs="Arial"/>
          <w:color w:val="000000"/>
        </w:rPr>
        <w:t xml:space="preserve">The rationale for submitting a labor category equivalent must have been given, and a logical mapping </w:t>
      </w:r>
      <w:r>
        <w:rPr>
          <w:rFonts w:ascii="Arial" w:eastAsia="Arial" w:hAnsi="Arial" w:cs="Arial"/>
        </w:rPr>
        <w:t>of equivalent</w:t>
      </w:r>
      <w:r>
        <w:rPr>
          <w:rFonts w:ascii="Arial" w:eastAsia="Arial" w:hAnsi="Arial" w:cs="Arial"/>
          <w:color w:val="000000"/>
        </w:rPr>
        <w:t xml:space="preserve"> qualifications and experience to the </w:t>
      </w:r>
      <w:r>
        <w:rPr>
          <w:rFonts w:ascii="Arial" w:eastAsia="Arial" w:hAnsi="Arial" w:cs="Arial"/>
        </w:rPr>
        <w:t>G</w:t>
      </w:r>
      <w:r>
        <w:rPr>
          <w:rFonts w:ascii="Arial" w:eastAsia="Arial" w:hAnsi="Arial" w:cs="Arial"/>
          <w:color w:val="000000"/>
        </w:rPr>
        <w:t>overnment’s specific requirements must have been presented.</w:t>
      </w:r>
    </w:p>
    <w:p w14:paraId="71E8DDD0" w14:textId="77777777" w:rsidR="00B757BC" w:rsidRDefault="00B757BC">
      <w:pPr>
        <w:rPr>
          <w:rFonts w:ascii="Arial" w:eastAsia="Arial" w:hAnsi="Arial" w:cs="Arial"/>
          <w:color w:val="000000"/>
        </w:rPr>
      </w:pPr>
    </w:p>
    <w:p w14:paraId="0D927B36" w14:textId="77777777" w:rsidR="00B757BC" w:rsidRDefault="0014699D">
      <w:pPr>
        <w:spacing w:after="240"/>
        <w:rPr>
          <w:rFonts w:ascii="Arial" w:eastAsia="Arial" w:hAnsi="Arial" w:cs="Arial"/>
          <w:color w:val="000000"/>
        </w:rPr>
      </w:pPr>
      <w:r>
        <w:rPr>
          <w:rFonts w:ascii="Arial" w:eastAsia="Arial" w:hAnsi="Arial" w:cs="Arial"/>
          <w:color w:val="000000"/>
        </w:rPr>
        <w:t>Evaluation of the option period(s) will not obligate the Government to exercise the option period(s).</w:t>
      </w:r>
    </w:p>
    <w:p w14:paraId="478D89D4" w14:textId="77777777" w:rsidR="00B757BC" w:rsidRDefault="0014699D">
      <w:pPr>
        <w:rPr>
          <w:rFonts w:ascii="Arial" w:eastAsia="Arial" w:hAnsi="Arial" w:cs="Arial"/>
          <w:color w:val="000000"/>
        </w:rPr>
      </w:pPr>
      <w:r>
        <w:rPr>
          <w:rFonts w:ascii="Arial" w:eastAsia="Arial" w:hAnsi="Arial" w:cs="Arial"/>
          <w:color w:val="000000"/>
        </w:rPr>
        <w:t xml:space="preserve">Prices that are excessively high or low may be considered unrealistic and </w:t>
      </w:r>
      <w:proofErr w:type="gramStart"/>
      <w:r>
        <w:rPr>
          <w:rFonts w:ascii="Arial" w:eastAsia="Arial" w:hAnsi="Arial" w:cs="Arial"/>
          <w:color w:val="000000"/>
        </w:rPr>
        <w:t>unreasonable, and</w:t>
      </w:r>
      <w:proofErr w:type="gramEnd"/>
      <w:r>
        <w:rPr>
          <w:rFonts w:ascii="Arial" w:eastAsia="Arial" w:hAnsi="Arial" w:cs="Arial"/>
          <w:color w:val="000000"/>
        </w:rPr>
        <w:t xml:space="preserve"> may receive no further consideration. </w:t>
      </w:r>
    </w:p>
    <w:p w14:paraId="1BED613C" w14:textId="77777777" w:rsidR="00B757BC" w:rsidRDefault="00B757BC">
      <w:pPr>
        <w:pStyle w:val="Heading2"/>
        <w:spacing w:before="0" w:after="0"/>
        <w:rPr>
          <w:i w:val="0"/>
          <w:sz w:val="24"/>
          <w:szCs w:val="24"/>
        </w:rPr>
      </w:pPr>
      <w:bookmarkStart w:id="14" w:name="_1pxezwc" w:colFirst="0" w:colLast="0"/>
      <w:bookmarkEnd w:id="14"/>
    </w:p>
    <w:p w14:paraId="7CB7FEC1" w14:textId="77777777" w:rsidR="00B757BC" w:rsidRDefault="0014699D">
      <w:pPr>
        <w:jc w:val="center"/>
        <w:rPr>
          <w:rFonts w:ascii="Arial" w:eastAsia="Arial" w:hAnsi="Arial" w:cs="Arial"/>
          <w:color w:val="FF0000"/>
        </w:rPr>
      </w:pPr>
      <w:r>
        <w:br w:type="page"/>
      </w:r>
    </w:p>
    <w:p w14:paraId="39B528A7" w14:textId="77777777" w:rsidR="00B757BC" w:rsidRDefault="0014699D">
      <w:pPr>
        <w:jc w:val="center"/>
      </w:pPr>
      <w:r>
        <w:rPr>
          <w:rFonts w:ascii="Arial" w:eastAsia="Arial" w:hAnsi="Arial" w:cs="Arial"/>
          <w:color w:val="FF0000"/>
        </w:rPr>
        <w:lastRenderedPageBreak/>
        <w:t>[DISCLAIMER: The language contained herein is just a sample of what can be used. There is no requirement or expectation that agencies use the same language in RFQs.]</w:t>
      </w:r>
    </w:p>
    <w:p w14:paraId="75E54FED" w14:textId="77777777" w:rsidR="00B757BC" w:rsidRDefault="0014699D">
      <w:pPr>
        <w:pStyle w:val="Heading2"/>
        <w:rPr>
          <w:i w:val="0"/>
          <w:sz w:val="24"/>
          <w:szCs w:val="24"/>
        </w:rPr>
      </w:pPr>
      <w:bookmarkStart w:id="15" w:name="_ou49flfz0xre" w:colFirst="0" w:colLast="0"/>
      <w:bookmarkEnd w:id="15"/>
      <w:r>
        <w:rPr>
          <w:i w:val="0"/>
          <w:sz w:val="24"/>
          <w:szCs w:val="24"/>
        </w:rPr>
        <w:t xml:space="preserve">9.0 EVALUATION AND BASIS FOR AWARD </w:t>
      </w:r>
    </w:p>
    <w:p w14:paraId="79383F50" w14:textId="77777777" w:rsidR="00B757BC" w:rsidRDefault="0014699D">
      <w:pPr>
        <w:rPr>
          <w:rFonts w:ascii="Arial" w:eastAsia="Arial" w:hAnsi="Arial" w:cs="Arial"/>
          <w:color w:val="FF0000"/>
        </w:rPr>
      </w:pPr>
      <w:r>
        <w:rPr>
          <w:rFonts w:ascii="Arial" w:eastAsia="Arial" w:hAnsi="Arial" w:cs="Arial"/>
          <w:color w:val="FF0000"/>
        </w:rPr>
        <w:t>&lt;The following are sample evaluation factors – Replace with agency specific evaluation factors&gt;</w:t>
      </w:r>
    </w:p>
    <w:p w14:paraId="7DE1E8F4" w14:textId="77777777" w:rsidR="00B757BC" w:rsidRDefault="0014699D">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non-price evaluation factors, when taken into consideration with the overall price quote, will be used to determine whether the quote provides the best value to the Government. </w:t>
      </w:r>
    </w:p>
    <w:p w14:paraId="5EB2D372" w14:textId="77777777" w:rsidR="00B757BC" w:rsidRDefault="0014699D">
      <w:pPr>
        <w:spacing w:after="120"/>
        <w:rPr>
          <w:rFonts w:ascii="Arial" w:eastAsia="Arial" w:hAnsi="Arial" w:cs="Arial"/>
          <w:color w:val="000000"/>
        </w:rPr>
      </w:pPr>
      <w:r>
        <w:rPr>
          <w:rFonts w:ascii="Arial" w:eastAsia="Arial" w:hAnsi="Arial" w:cs="Arial"/>
          <w:color w:val="000000"/>
        </w:rPr>
        <w:t xml:space="preserve">The </w:t>
      </w:r>
      <w:r>
        <w:rPr>
          <w:rFonts w:ascii="Arial" w:eastAsia="Arial" w:hAnsi="Arial" w:cs="Arial"/>
        </w:rPr>
        <w:t>G</w:t>
      </w:r>
      <w:r>
        <w:rPr>
          <w:rFonts w:ascii="Arial" w:eastAsia="Arial" w:hAnsi="Arial" w:cs="Arial"/>
          <w:color w:val="000000"/>
        </w:rPr>
        <w:t xml:space="preserve">overnment reserves the right to make award based on initial quotes; therefore, offerors are encouraged to submit their best quote from both a technical and price aspect, and not assume that the </w:t>
      </w:r>
      <w:r>
        <w:rPr>
          <w:rFonts w:ascii="Arial" w:eastAsia="Arial" w:hAnsi="Arial" w:cs="Arial"/>
        </w:rPr>
        <w:t>G</w:t>
      </w:r>
      <w:r>
        <w:rPr>
          <w:rFonts w:ascii="Arial" w:eastAsia="Arial" w:hAnsi="Arial" w:cs="Arial"/>
          <w:color w:val="000000"/>
        </w:rPr>
        <w:t>overnment will hold discussions.</w:t>
      </w:r>
    </w:p>
    <w:p w14:paraId="0D66B188" w14:textId="77777777" w:rsidR="00B757BC" w:rsidRDefault="0014699D">
      <w:pPr>
        <w:rPr>
          <w:rFonts w:ascii="Arial" w:eastAsia="Arial" w:hAnsi="Arial" w:cs="Arial"/>
          <w:color w:val="000000"/>
        </w:rPr>
      </w:pPr>
      <w:r>
        <w:rPr>
          <w:rFonts w:ascii="Arial" w:eastAsia="Arial" w:hAnsi="Arial" w:cs="Arial"/>
          <w:color w:val="000000"/>
        </w:rPr>
        <w:t xml:space="preserve">All assumptions will be evaluated as part of the individual factor or sub-factor to which they apply. The Government reserves the right to reject any proposal that includes any assumption(s) or conditions that impact or affect satisfying the Government’s requirements. </w:t>
      </w:r>
    </w:p>
    <w:p w14:paraId="37B55E36" w14:textId="77777777" w:rsidR="00B757BC" w:rsidRDefault="00B757BC">
      <w:pPr>
        <w:rPr>
          <w:rFonts w:ascii="Arial" w:eastAsia="Arial" w:hAnsi="Arial" w:cs="Arial"/>
          <w:color w:val="000000"/>
        </w:rPr>
      </w:pPr>
    </w:p>
    <w:p w14:paraId="43EC131C" w14:textId="77777777" w:rsidR="00B757BC" w:rsidRDefault="0014699D">
      <w:pPr>
        <w:rPr>
          <w:rFonts w:ascii="Arial" w:eastAsia="Arial" w:hAnsi="Arial" w:cs="Arial"/>
        </w:rPr>
      </w:pPr>
      <w:r>
        <w:rPr>
          <w:rFonts w:ascii="Arial" w:eastAsia="Arial" w:hAnsi="Arial" w:cs="Arial"/>
        </w:rPr>
        <w:t xml:space="preserve">Quotes will be evaluated using four evaluation factors: </w:t>
      </w:r>
    </w:p>
    <w:p w14:paraId="52A5FCAD" w14:textId="77777777" w:rsidR="00B757BC" w:rsidRDefault="0014699D">
      <w:pPr>
        <w:rPr>
          <w:rFonts w:ascii="Arial" w:eastAsia="Arial" w:hAnsi="Arial" w:cs="Arial"/>
          <w:color w:val="FF0000"/>
        </w:rPr>
      </w:pPr>
      <w:r>
        <w:rPr>
          <w:rFonts w:ascii="Arial" w:eastAsia="Arial" w:hAnsi="Arial" w:cs="Arial"/>
          <w:color w:val="FF0000"/>
        </w:rPr>
        <w:t>&lt;Sample: Change as appropriate&gt;</w:t>
      </w:r>
    </w:p>
    <w:p w14:paraId="44DB5B14" w14:textId="77777777" w:rsidR="00B757BC" w:rsidRDefault="00B757BC">
      <w:pPr>
        <w:rPr>
          <w:rFonts w:ascii="Arial" w:eastAsia="Arial" w:hAnsi="Arial" w:cs="Arial"/>
        </w:rPr>
      </w:pPr>
    </w:p>
    <w:p w14:paraId="2E41ED20" w14:textId="77777777" w:rsidR="00B757BC" w:rsidRDefault="0014699D">
      <w:pPr>
        <w:ind w:left="720"/>
        <w:rPr>
          <w:rFonts w:ascii="Arial" w:eastAsia="Arial" w:hAnsi="Arial" w:cs="Arial"/>
        </w:rPr>
      </w:pPr>
      <w:r>
        <w:rPr>
          <w:rFonts w:ascii="Arial" w:eastAsia="Arial" w:hAnsi="Arial" w:cs="Arial"/>
        </w:rPr>
        <w:t xml:space="preserve">Factor 1 - Technical Approach, </w:t>
      </w:r>
    </w:p>
    <w:p w14:paraId="3232BCD1" w14:textId="77777777" w:rsidR="00B757BC" w:rsidRDefault="0014699D">
      <w:pPr>
        <w:ind w:left="720"/>
        <w:rPr>
          <w:rFonts w:ascii="Arial" w:eastAsia="Arial" w:hAnsi="Arial" w:cs="Arial"/>
        </w:rPr>
      </w:pPr>
      <w:r>
        <w:rPr>
          <w:rFonts w:ascii="Arial" w:eastAsia="Arial" w:hAnsi="Arial" w:cs="Arial"/>
        </w:rPr>
        <w:t>Factor 2 - Staffing and Management Approach,</w:t>
      </w:r>
    </w:p>
    <w:p w14:paraId="5F826FBF" w14:textId="77777777" w:rsidR="00B757BC" w:rsidRDefault="0014699D">
      <w:pPr>
        <w:ind w:left="720"/>
        <w:rPr>
          <w:rFonts w:ascii="Arial" w:eastAsia="Arial" w:hAnsi="Arial" w:cs="Arial"/>
        </w:rPr>
      </w:pPr>
      <w:r>
        <w:rPr>
          <w:rFonts w:ascii="Arial" w:eastAsia="Arial" w:hAnsi="Arial" w:cs="Arial"/>
        </w:rPr>
        <w:t>Factor 3 - Past Performance, and</w:t>
      </w:r>
    </w:p>
    <w:p w14:paraId="2A05D9B7" w14:textId="77777777" w:rsidR="00B757BC" w:rsidRDefault="0014699D">
      <w:pPr>
        <w:ind w:left="720"/>
        <w:rPr>
          <w:rFonts w:ascii="Arial" w:eastAsia="Arial" w:hAnsi="Arial" w:cs="Arial"/>
        </w:rPr>
      </w:pPr>
      <w:r>
        <w:rPr>
          <w:rFonts w:ascii="Arial" w:eastAsia="Arial" w:hAnsi="Arial" w:cs="Arial"/>
        </w:rPr>
        <w:t xml:space="preserve">Factor 4 - Price. </w:t>
      </w:r>
    </w:p>
    <w:p w14:paraId="3D7E0777" w14:textId="77777777" w:rsidR="00B757BC" w:rsidRDefault="00B757BC">
      <w:pPr>
        <w:rPr>
          <w:rFonts w:ascii="Arial" w:eastAsia="Arial" w:hAnsi="Arial" w:cs="Arial"/>
        </w:rPr>
      </w:pPr>
    </w:p>
    <w:p w14:paraId="26F12CBC" w14:textId="77777777" w:rsidR="00B757BC" w:rsidRDefault="0014699D">
      <w:pPr>
        <w:rPr>
          <w:rFonts w:ascii="Arial" w:eastAsia="Arial" w:hAnsi="Arial" w:cs="Arial"/>
        </w:rPr>
      </w:pPr>
      <w:r>
        <w:rPr>
          <w:rFonts w:ascii="Arial" w:eastAsia="Arial" w:hAnsi="Arial" w:cs="Arial"/>
        </w:rPr>
        <w:t xml:space="preserve">Evaluation factors 1, 2, and 3 are of equal importance, and when combined are of greater importance than factor 4. The closer the quotes are judged for evaluation factors 1, 2, and 3, the more important price may become in the decision. </w:t>
      </w:r>
    </w:p>
    <w:p w14:paraId="0D4DED3C" w14:textId="77777777" w:rsidR="00B757BC" w:rsidRDefault="00B757BC">
      <w:pPr>
        <w:rPr>
          <w:rFonts w:ascii="Arial" w:eastAsia="Arial" w:hAnsi="Arial" w:cs="Arial"/>
          <w:color w:val="000000"/>
        </w:rPr>
      </w:pPr>
    </w:p>
    <w:p w14:paraId="0192CE79" w14:textId="77777777" w:rsidR="00B757BC" w:rsidRDefault="0014699D">
      <w:pPr>
        <w:rPr>
          <w:rFonts w:ascii="Arial" w:eastAsia="Arial" w:hAnsi="Arial" w:cs="Arial"/>
          <w:b/>
          <w:color w:val="FF0000"/>
        </w:rPr>
      </w:pPr>
      <w:r>
        <w:rPr>
          <w:rFonts w:ascii="Arial" w:eastAsia="Arial" w:hAnsi="Arial" w:cs="Arial"/>
          <w:b/>
          <w:color w:val="FF0000"/>
        </w:rPr>
        <w:t>&lt;Example of Technical Evaluation and Rating&gt;</w:t>
      </w:r>
    </w:p>
    <w:p w14:paraId="7807A9DB" w14:textId="77777777" w:rsidR="00B757BC" w:rsidRDefault="00B757BC">
      <w:pPr>
        <w:rPr>
          <w:rFonts w:ascii="Arial" w:eastAsia="Arial" w:hAnsi="Arial" w:cs="Arial"/>
        </w:rPr>
      </w:pPr>
    </w:p>
    <w:tbl>
      <w:tblPr>
        <w:tblStyle w:val="a8"/>
        <w:tblW w:w="9367" w:type="dxa"/>
        <w:tblBorders>
          <w:top w:val="nil"/>
          <w:left w:val="nil"/>
          <w:bottom w:val="nil"/>
          <w:right w:val="nil"/>
        </w:tblBorders>
        <w:tblLayout w:type="fixed"/>
        <w:tblLook w:val="0000" w:firstRow="0" w:lastRow="0" w:firstColumn="0" w:lastColumn="0" w:noHBand="0" w:noVBand="0"/>
      </w:tblPr>
      <w:tblGrid>
        <w:gridCol w:w="4683"/>
        <w:gridCol w:w="4684"/>
      </w:tblGrid>
      <w:tr w:rsidR="00B757BC" w14:paraId="3C99D1A0" w14:textId="77777777">
        <w:trPr>
          <w:trHeight w:val="160"/>
        </w:trPr>
        <w:tc>
          <w:tcPr>
            <w:tcW w:w="9367" w:type="dxa"/>
            <w:gridSpan w:val="2"/>
          </w:tcPr>
          <w:p w14:paraId="590C35B6" w14:textId="77777777" w:rsidR="00B757BC" w:rsidRDefault="0014699D">
            <w:pPr>
              <w:rPr>
                <w:rFonts w:ascii="Arial" w:eastAsia="Arial" w:hAnsi="Arial" w:cs="Arial"/>
                <w:b/>
              </w:rPr>
            </w:pPr>
            <w:r>
              <w:rPr>
                <w:rFonts w:ascii="Arial" w:eastAsia="Arial" w:hAnsi="Arial" w:cs="Arial"/>
                <w:b/>
              </w:rPr>
              <w:t>Factor 1 - Technical Approach:</w:t>
            </w:r>
          </w:p>
          <w:p w14:paraId="447575F0" w14:textId="77777777" w:rsidR="00B757BC" w:rsidRDefault="0014699D">
            <w:pPr>
              <w:rPr>
                <w:rFonts w:ascii="Arial" w:eastAsia="Arial" w:hAnsi="Arial" w:cs="Arial"/>
              </w:rPr>
            </w:pPr>
            <w:r>
              <w:rPr>
                <w:rFonts w:ascii="Arial" w:eastAsia="Arial" w:hAnsi="Arial" w:cs="Arial"/>
              </w:rPr>
              <w:t xml:space="preserve">The offeror’s background, experience, and qualifications will be assessed to determine the likelihood that the offeror can successfully perform the requirements stated within this RFQ. The proposal will be evaluated on the degree to which the proposal demonstrates a sound approach, adequate qualifications, and experience with emphasis on: </w:t>
            </w:r>
          </w:p>
          <w:p w14:paraId="693A4476" w14:textId="77777777" w:rsidR="00B757BC" w:rsidRDefault="00B757BC">
            <w:pPr>
              <w:rPr>
                <w:rFonts w:ascii="Arial" w:eastAsia="Arial" w:hAnsi="Arial" w:cs="Arial"/>
              </w:rPr>
            </w:pPr>
          </w:p>
          <w:p w14:paraId="7B615F9F" w14:textId="77777777" w:rsidR="00B757BC" w:rsidRDefault="0014699D">
            <w:pPr>
              <w:numPr>
                <w:ilvl w:val="0"/>
                <w:numId w:val="16"/>
              </w:numPr>
              <w:rPr>
                <w:rFonts w:ascii="Arial" w:eastAsia="Arial" w:hAnsi="Arial" w:cs="Arial"/>
              </w:rPr>
            </w:pPr>
            <w:r>
              <w:rPr>
                <w:rFonts w:ascii="Arial" w:eastAsia="Arial" w:hAnsi="Arial" w:cs="Arial"/>
              </w:rPr>
              <w:t>Offeror demonstrates a clear understanding of the scope of work, as identified in the tasks outlined in section 3 to be performed, as well as the technical approach and methodology that will be utilized in accomplishing required tasks.</w:t>
            </w:r>
          </w:p>
          <w:p w14:paraId="619E4128" w14:textId="77777777" w:rsidR="00B757BC" w:rsidRDefault="0014699D">
            <w:pPr>
              <w:numPr>
                <w:ilvl w:val="0"/>
                <w:numId w:val="16"/>
              </w:numPr>
              <w:rPr>
                <w:rFonts w:ascii="Arial" w:eastAsia="Arial" w:hAnsi="Arial" w:cs="Arial"/>
              </w:rPr>
            </w:pPr>
            <w:r>
              <w:rPr>
                <w:rFonts w:ascii="Arial" w:eastAsia="Arial" w:hAnsi="Arial" w:cs="Arial"/>
              </w:rPr>
              <w:t xml:space="preserve">Offerors must clearly state their anticipated approach in meeting the deliverable schedule outlined in section 3. </w:t>
            </w:r>
          </w:p>
          <w:p w14:paraId="0F36990A" w14:textId="77777777" w:rsidR="00B757BC" w:rsidRDefault="0014699D">
            <w:pPr>
              <w:rPr>
                <w:rFonts w:ascii="Arial" w:eastAsia="Arial" w:hAnsi="Arial" w:cs="Arial"/>
              </w:rPr>
            </w:pPr>
            <w:r>
              <w:rPr>
                <w:rFonts w:ascii="Arial" w:eastAsia="Arial" w:hAnsi="Arial" w:cs="Arial"/>
              </w:rPr>
              <w:t xml:space="preserve">Below are the adjectival technical evaluation ratings: </w:t>
            </w:r>
            <w:r>
              <w:rPr>
                <w:rFonts w:ascii="Arial" w:eastAsia="Arial" w:hAnsi="Arial" w:cs="Arial"/>
                <w:b/>
              </w:rPr>
              <w:t xml:space="preserve">Technical Ratings </w:t>
            </w:r>
          </w:p>
        </w:tc>
      </w:tr>
      <w:tr w:rsidR="00B757BC" w14:paraId="7072038B" w14:textId="77777777">
        <w:trPr>
          <w:trHeight w:val="300"/>
        </w:trPr>
        <w:tc>
          <w:tcPr>
            <w:tcW w:w="4683" w:type="dxa"/>
          </w:tcPr>
          <w:p w14:paraId="740BBB6B" w14:textId="77777777" w:rsidR="00B757BC" w:rsidRDefault="00B757BC">
            <w:pPr>
              <w:rPr>
                <w:rFonts w:ascii="Arial" w:eastAsia="Arial" w:hAnsi="Arial" w:cs="Arial"/>
                <w:b/>
              </w:rPr>
            </w:pPr>
          </w:p>
          <w:p w14:paraId="0121DEFA" w14:textId="77777777" w:rsidR="00B757BC" w:rsidRDefault="0014699D">
            <w:pPr>
              <w:rPr>
                <w:rFonts w:ascii="Arial" w:eastAsia="Arial" w:hAnsi="Arial" w:cs="Arial"/>
              </w:rPr>
            </w:pPr>
            <w:r>
              <w:rPr>
                <w:rFonts w:ascii="Arial" w:eastAsia="Arial" w:hAnsi="Arial" w:cs="Arial"/>
                <w:b/>
              </w:rPr>
              <w:lastRenderedPageBreak/>
              <w:t xml:space="preserve">Adjectival Rating </w:t>
            </w:r>
          </w:p>
        </w:tc>
        <w:tc>
          <w:tcPr>
            <w:tcW w:w="4684" w:type="dxa"/>
          </w:tcPr>
          <w:p w14:paraId="0B73CDE7" w14:textId="77777777" w:rsidR="00B757BC" w:rsidRDefault="00B757BC">
            <w:pPr>
              <w:rPr>
                <w:rFonts w:ascii="Arial" w:eastAsia="Arial" w:hAnsi="Arial" w:cs="Arial"/>
                <w:b/>
              </w:rPr>
            </w:pPr>
          </w:p>
          <w:p w14:paraId="74AEC96B" w14:textId="77777777" w:rsidR="00B757BC" w:rsidRDefault="0014699D">
            <w:pPr>
              <w:rPr>
                <w:rFonts w:ascii="Arial" w:eastAsia="Arial" w:hAnsi="Arial" w:cs="Arial"/>
              </w:rPr>
            </w:pPr>
            <w:r>
              <w:rPr>
                <w:rFonts w:ascii="Arial" w:eastAsia="Arial" w:hAnsi="Arial" w:cs="Arial"/>
                <w:b/>
              </w:rPr>
              <w:lastRenderedPageBreak/>
              <w:t xml:space="preserve">Definitions </w:t>
            </w:r>
          </w:p>
        </w:tc>
      </w:tr>
      <w:tr w:rsidR="00B757BC" w14:paraId="74EE200F" w14:textId="77777777">
        <w:trPr>
          <w:trHeight w:val="600"/>
        </w:trPr>
        <w:tc>
          <w:tcPr>
            <w:tcW w:w="4683" w:type="dxa"/>
          </w:tcPr>
          <w:p w14:paraId="60FEE2DB" w14:textId="77777777" w:rsidR="00B757BC" w:rsidRDefault="0014699D">
            <w:pPr>
              <w:rPr>
                <w:rFonts w:ascii="Arial" w:eastAsia="Arial" w:hAnsi="Arial" w:cs="Arial"/>
              </w:rPr>
            </w:pPr>
            <w:r>
              <w:rPr>
                <w:rFonts w:ascii="Arial" w:eastAsia="Arial" w:hAnsi="Arial" w:cs="Arial"/>
              </w:rPr>
              <w:lastRenderedPageBreak/>
              <w:t xml:space="preserve">Outstanding </w:t>
            </w:r>
          </w:p>
        </w:tc>
        <w:tc>
          <w:tcPr>
            <w:tcW w:w="4684" w:type="dxa"/>
          </w:tcPr>
          <w:p w14:paraId="2D51D309" w14:textId="77777777" w:rsidR="00B757BC" w:rsidRDefault="0014699D">
            <w:pPr>
              <w:rPr>
                <w:rFonts w:ascii="Arial" w:eastAsia="Arial" w:hAnsi="Arial" w:cs="Arial"/>
              </w:rPr>
            </w:pPr>
            <w:r>
              <w:rPr>
                <w:rFonts w:ascii="Arial" w:eastAsia="Arial" w:hAnsi="Arial" w:cs="Arial"/>
              </w:rPr>
              <w:t xml:space="preserve">Quotation meets requirements and indicates an exceptional approach and understanding of the requirements. Strengths far outweigh any weaknesses. Risk of unsuccessful performance is very low. </w:t>
            </w:r>
          </w:p>
          <w:p w14:paraId="3719D431" w14:textId="77777777" w:rsidR="00B757BC" w:rsidRDefault="00B757BC">
            <w:pPr>
              <w:rPr>
                <w:rFonts w:ascii="Arial" w:eastAsia="Arial" w:hAnsi="Arial" w:cs="Arial"/>
              </w:rPr>
            </w:pPr>
          </w:p>
        </w:tc>
      </w:tr>
      <w:tr w:rsidR="00B757BC" w14:paraId="3C807EF8" w14:textId="77777777">
        <w:trPr>
          <w:trHeight w:val="600"/>
        </w:trPr>
        <w:tc>
          <w:tcPr>
            <w:tcW w:w="4683" w:type="dxa"/>
          </w:tcPr>
          <w:p w14:paraId="6E50CB7E" w14:textId="77777777" w:rsidR="00B757BC" w:rsidRDefault="0014699D">
            <w:pPr>
              <w:rPr>
                <w:rFonts w:ascii="Arial" w:eastAsia="Arial" w:hAnsi="Arial" w:cs="Arial"/>
              </w:rPr>
            </w:pPr>
            <w:r>
              <w:rPr>
                <w:rFonts w:ascii="Arial" w:eastAsia="Arial" w:hAnsi="Arial" w:cs="Arial"/>
              </w:rPr>
              <w:t xml:space="preserve">Good </w:t>
            </w:r>
          </w:p>
        </w:tc>
        <w:tc>
          <w:tcPr>
            <w:tcW w:w="4684" w:type="dxa"/>
          </w:tcPr>
          <w:p w14:paraId="2C9B9E48" w14:textId="77777777" w:rsidR="00B757BC" w:rsidRDefault="0014699D">
            <w:pPr>
              <w:rPr>
                <w:rFonts w:ascii="Arial" w:eastAsia="Arial" w:hAnsi="Arial" w:cs="Arial"/>
              </w:rPr>
            </w:pPr>
            <w:r>
              <w:rPr>
                <w:rFonts w:ascii="Arial" w:eastAsia="Arial" w:hAnsi="Arial" w:cs="Arial"/>
              </w:rPr>
              <w:t xml:space="preserve">Quotation meets requirements and indicates a thorough approach and understanding of the requirements. Quotation contains strengths which outweigh the weaknesses. Risk of unsuccessful performance is low. </w:t>
            </w:r>
          </w:p>
          <w:p w14:paraId="6913ED38" w14:textId="77777777" w:rsidR="00B757BC" w:rsidRDefault="00B757BC">
            <w:pPr>
              <w:rPr>
                <w:rFonts w:ascii="Arial" w:eastAsia="Arial" w:hAnsi="Arial" w:cs="Arial"/>
              </w:rPr>
            </w:pPr>
          </w:p>
        </w:tc>
      </w:tr>
      <w:tr w:rsidR="00B757BC" w14:paraId="2FD30330" w14:textId="77777777">
        <w:trPr>
          <w:trHeight w:val="740"/>
        </w:trPr>
        <w:tc>
          <w:tcPr>
            <w:tcW w:w="4683" w:type="dxa"/>
          </w:tcPr>
          <w:p w14:paraId="2893D313" w14:textId="77777777" w:rsidR="00B757BC" w:rsidRDefault="0014699D">
            <w:pPr>
              <w:rPr>
                <w:rFonts w:ascii="Arial" w:eastAsia="Arial" w:hAnsi="Arial" w:cs="Arial"/>
              </w:rPr>
            </w:pPr>
            <w:r>
              <w:rPr>
                <w:rFonts w:ascii="Arial" w:eastAsia="Arial" w:hAnsi="Arial" w:cs="Arial"/>
              </w:rPr>
              <w:t xml:space="preserve">Acceptable </w:t>
            </w:r>
          </w:p>
        </w:tc>
        <w:tc>
          <w:tcPr>
            <w:tcW w:w="4684" w:type="dxa"/>
          </w:tcPr>
          <w:p w14:paraId="4A1557B8" w14:textId="77777777" w:rsidR="00B757BC" w:rsidRDefault="0014699D">
            <w:pPr>
              <w:rPr>
                <w:rFonts w:ascii="Arial" w:eastAsia="Arial" w:hAnsi="Arial" w:cs="Arial"/>
              </w:rPr>
            </w:pPr>
            <w:r>
              <w:rPr>
                <w:rFonts w:ascii="Arial" w:eastAsia="Arial" w:hAnsi="Arial" w:cs="Arial"/>
              </w:rPr>
              <w:t xml:space="preserve">Quotation meets requirements and indicates an adequate approach and understanding of the requirement. Strengths and weaknesses are offsetting or will have little or no impact on contract performance. Risk of unsuccessful performance is no worse than moderate. </w:t>
            </w:r>
          </w:p>
        </w:tc>
      </w:tr>
      <w:tr w:rsidR="00B757BC" w14:paraId="66A74DDA" w14:textId="77777777">
        <w:trPr>
          <w:trHeight w:val="740"/>
        </w:trPr>
        <w:tc>
          <w:tcPr>
            <w:tcW w:w="4683" w:type="dxa"/>
          </w:tcPr>
          <w:p w14:paraId="4D2E1E01" w14:textId="77777777" w:rsidR="00B757BC" w:rsidRDefault="00B757BC">
            <w:pPr>
              <w:rPr>
                <w:rFonts w:ascii="Arial" w:eastAsia="Arial" w:hAnsi="Arial" w:cs="Arial"/>
              </w:rPr>
            </w:pPr>
          </w:p>
        </w:tc>
        <w:tc>
          <w:tcPr>
            <w:tcW w:w="4684" w:type="dxa"/>
          </w:tcPr>
          <w:p w14:paraId="7D41F6D5" w14:textId="77777777" w:rsidR="00B757BC" w:rsidRDefault="00B757BC">
            <w:pPr>
              <w:rPr>
                <w:rFonts w:ascii="Arial" w:eastAsia="Arial" w:hAnsi="Arial" w:cs="Arial"/>
              </w:rPr>
            </w:pPr>
          </w:p>
        </w:tc>
      </w:tr>
      <w:tr w:rsidR="00B757BC" w14:paraId="66BAEF11" w14:textId="77777777">
        <w:trPr>
          <w:trHeight w:val="300"/>
        </w:trPr>
        <w:tc>
          <w:tcPr>
            <w:tcW w:w="4683" w:type="dxa"/>
          </w:tcPr>
          <w:p w14:paraId="3B62836E" w14:textId="77777777" w:rsidR="00B757BC" w:rsidRDefault="0014699D">
            <w:pPr>
              <w:rPr>
                <w:rFonts w:ascii="Arial" w:eastAsia="Arial" w:hAnsi="Arial" w:cs="Arial"/>
              </w:rPr>
            </w:pPr>
            <w:r>
              <w:rPr>
                <w:rFonts w:ascii="Arial" w:eastAsia="Arial" w:hAnsi="Arial" w:cs="Arial"/>
              </w:rPr>
              <w:t xml:space="preserve">Unacceptable </w:t>
            </w:r>
          </w:p>
        </w:tc>
        <w:tc>
          <w:tcPr>
            <w:tcW w:w="4684" w:type="dxa"/>
          </w:tcPr>
          <w:p w14:paraId="4D58E7A1" w14:textId="77777777" w:rsidR="00B757BC" w:rsidRDefault="0014699D">
            <w:pPr>
              <w:rPr>
                <w:rFonts w:ascii="Arial" w:eastAsia="Arial" w:hAnsi="Arial" w:cs="Arial"/>
              </w:rPr>
            </w:pPr>
            <w:r>
              <w:rPr>
                <w:rFonts w:ascii="Arial" w:eastAsia="Arial" w:hAnsi="Arial" w:cs="Arial"/>
              </w:rPr>
              <w:t xml:space="preserve">Quotation does not meet the requirements and contains one or more deficiencies. Quotation is not awardable. </w:t>
            </w:r>
          </w:p>
        </w:tc>
      </w:tr>
    </w:tbl>
    <w:p w14:paraId="2C724860" w14:textId="77777777" w:rsidR="00B757BC" w:rsidRDefault="00B757BC">
      <w:pPr>
        <w:rPr>
          <w:rFonts w:ascii="Arial" w:eastAsia="Arial" w:hAnsi="Arial" w:cs="Arial"/>
          <w:b/>
        </w:rPr>
      </w:pPr>
    </w:p>
    <w:p w14:paraId="374F659D" w14:textId="77777777" w:rsidR="00B757BC" w:rsidRDefault="0014699D">
      <w:pPr>
        <w:rPr>
          <w:rFonts w:ascii="Arial" w:eastAsia="Arial" w:hAnsi="Arial" w:cs="Arial"/>
          <w:b/>
          <w:color w:val="FF0000"/>
        </w:rPr>
      </w:pPr>
      <w:r>
        <w:rPr>
          <w:rFonts w:ascii="Arial" w:eastAsia="Arial" w:hAnsi="Arial" w:cs="Arial"/>
          <w:b/>
          <w:color w:val="FF0000"/>
        </w:rPr>
        <w:t>&lt;Example of Staffing and Management Approach Evaluation criteria:&gt;</w:t>
      </w:r>
    </w:p>
    <w:p w14:paraId="7BFA1099" w14:textId="77777777" w:rsidR="00B757BC" w:rsidRDefault="00B757BC">
      <w:pPr>
        <w:rPr>
          <w:rFonts w:ascii="Arial" w:eastAsia="Arial" w:hAnsi="Arial" w:cs="Arial"/>
          <w:b/>
        </w:rPr>
      </w:pPr>
    </w:p>
    <w:p w14:paraId="435BB23F" w14:textId="77777777" w:rsidR="00B757BC" w:rsidRDefault="0014699D">
      <w:pPr>
        <w:rPr>
          <w:rFonts w:ascii="Arial" w:eastAsia="Arial" w:hAnsi="Arial" w:cs="Arial"/>
        </w:rPr>
      </w:pPr>
      <w:r>
        <w:rPr>
          <w:rFonts w:ascii="Arial" w:eastAsia="Arial" w:hAnsi="Arial" w:cs="Arial"/>
          <w:b/>
        </w:rPr>
        <w:t xml:space="preserve">Factor 2 - Staffing and Management Approach: </w:t>
      </w:r>
    </w:p>
    <w:p w14:paraId="2FD1EDAF" w14:textId="77777777" w:rsidR="00B757BC" w:rsidRDefault="00B757BC">
      <w:pPr>
        <w:rPr>
          <w:rFonts w:ascii="Arial" w:eastAsia="Arial" w:hAnsi="Arial" w:cs="Arial"/>
          <w:b/>
          <w:color w:val="FF0000"/>
        </w:rPr>
      </w:pPr>
    </w:p>
    <w:p w14:paraId="23982167" w14:textId="77777777" w:rsidR="00B757BC" w:rsidRDefault="0014699D">
      <w:pPr>
        <w:numPr>
          <w:ilvl w:val="0"/>
          <w:numId w:val="5"/>
        </w:numPr>
        <w:rPr>
          <w:rFonts w:ascii="Arial" w:eastAsia="Arial" w:hAnsi="Arial" w:cs="Arial"/>
          <w:highlight w:val="white"/>
        </w:rPr>
      </w:pPr>
      <w:r>
        <w:rPr>
          <w:rFonts w:ascii="Arial" w:eastAsia="Arial" w:hAnsi="Arial" w:cs="Arial"/>
          <w:highlight w:val="white"/>
        </w:rPr>
        <w:t xml:space="preserve">To ensure that personnel are available, acceptable, and suited to the work contained in the solicitation, the offeror will provide, in whatever format the offeror deems appropriate, a proposed Staffing Table and Management Plan which addresses the requirements contained in the solicitation, and includes key personnel, relevant knowledge and experience, roles and responsibilities, and availability of personnel. The submission shall contain resumes for all individuals who will be working on this </w:t>
      </w:r>
      <w:proofErr w:type="gramStart"/>
      <w:r>
        <w:rPr>
          <w:rFonts w:ascii="Arial" w:eastAsia="Arial" w:hAnsi="Arial" w:cs="Arial"/>
          <w:highlight w:val="white"/>
        </w:rPr>
        <w:t>effort, and</w:t>
      </w:r>
      <w:proofErr w:type="gramEnd"/>
      <w:r>
        <w:rPr>
          <w:rFonts w:ascii="Arial" w:eastAsia="Arial" w:hAnsi="Arial" w:cs="Arial"/>
          <w:highlight w:val="white"/>
        </w:rPr>
        <w:t xml:space="preserve"> explain how the offeror’s labor categories meet each required category. (</w:t>
      </w:r>
      <w:proofErr w:type="gramStart"/>
      <w:r>
        <w:rPr>
          <w:rFonts w:ascii="Arial" w:eastAsia="Arial" w:hAnsi="Arial" w:cs="Arial"/>
          <w:highlight w:val="white"/>
        </w:rPr>
        <w:t>attachment</w:t>
      </w:r>
      <w:proofErr w:type="gramEnd"/>
      <w:r>
        <w:rPr>
          <w:rFonts w:ascii="Arial" w:eastAsia="Arial" w:hAnsi="Arial" w:cs="Arial"/>
          <w:highlight w:val="white"/>
        </w:rPr>
        <w:t xml:space="preserve"> B: Project Staffing Plan Template is provided as a sample staffing table only.)</w:t>
      </w:r>
    </w:p>
    <w:p w14:paraId="1E462331" w14:textId="77777777" w:rsidR="00B757BC" w:rsidRDefault="0014699D">
      <w:pPr>
        <w:numPr>
          <w:ilvl w:val="0"/>
          <w:numId w:val="5"/>
        </w:numPr>
        <w:rPr>
          <w:rFonts w:ascii="Arial" w:eastAsia="Arial" w:hAnsi="Arial" w:cs="Arial"/>
          <w:highlight w:val="white"/>
        </w:rPr>
      </w:pPr>
      <w:r>
        <w:rPr>
          <w:rFonts w:ascii="Arial" w:eastAsia="Arial" w:hAnsi="Arial" w:cs="Arial"/>
          <w:highlight w:val="white"/>
        </w:rPr>
        <w:t xml:space="preserve">Personnel resumes will be evaluated based on the proposed individual’s requisite knowledge, skills, and experience to perform the requirements in the solicitation. Each resume must demonstrate the proposed individual’s knowledge, skills, and experience pertaining to the required work. Collectively, </w:t>
      </w:r>
      <w:r>
        <w:rPr>
          <w:rFonts w:ascii="Arial" w:eastAsia="Arial" w:hAnsi="Arial" w:cs="Arial"/>
          <w:highlight w:val="white"/>
        </w:rPr>
        <w:lastRenderedPageBreak/>
        <w:t>the resumes must demonstrate that the offeror has the personnel to perform the requirements in the solicitation.</w:t>
      </w:r>
    </w:p>
    <w:tbl>
      <w:tblPr>
        <w:tblStyle w:val="a9"/>
        <w:tblW w:w="9367" w:type="dxa"/>
        <w:tblBorders>
          <w:top w:val="nil"/>
          <w:left w:val="nil"/>
          <w:bottom w:val="nil"/>
          <w:right w:val="nil"/>
        </w:tblBorders>
        <w:tblLayout w:type="fixed"/>
        <w:tblLook w:val="0000" w:firstRow="0" w:lastRow="0" w:firstColumn="0" w:lastColumn="0" w:noHBand="0" w:noVBand="0"/>
      </w:tblPr>
      <w:tblGrid>
        <w:gridCol w:w="4683"/>
        <w:gridCol w:w="4684"/>
      </w:tblGrid>
      <w:tr w:rsidR="00B757BC" w14:paraId="27ED27E5" w14:textId="77777777">
        <w:trPr>
          <w:trHeight w:val="300"/>
        </w:trPr>
        <w:tc>
          <w:tcPr>
            <w:tcW w:w="4683" w:type="dxa"/>
          </w:tcPr>
          <w:p w14:paraId="03C0E02D" w14:textId="77777777" w:rsidR="00B757BC" w:rsidRDefault="00B757BC">
            <w:pPr>
              <w:rPr>
                <w:rFonts w:ascii="Arial" w:eastAsia="Arial" w:hAnsi="Arial" w:cs="Arial"/>
                <w:b/>
              </w:rPr>
            </w:pPr>
          </w:p>
          <w:p w14:paraId="1964DBDE" w14:textId="77777777" w:rsidR="00B757BC" w:rsidRDefault="0014699D">
            <w:pPr>
              <w:rPr>
                <w:rFonts w:ascii="Arial" w:eastAsia="Arial" w:hAnsi="Arial" w:cs="Arial"/>
              </w:rPr>
            </w:pPr>
            <w:r>
              <w:rPr>
                <w:rFonts w:ascii="Arial" w:eastAsia="Arial" w:hAnsi="Arial" w:cs="Arial"/>
                <w:b/>
              </w:rPr>
              <w:t xml:space="preserve">Adjectival Rating </w:t>
            </w:r>
          </w:p>
        </w:tc>
        <w:tc>
          <w:tcPr>
            <w:tcW w:w="4684" w:type="dxa"/>
          </w:tcPr>
          <w:p w14:paraId="4D538BFE" w14:textId="77777777" w:rsidR="00B757BC" w:rsidRDefault="00B757BC">
            <w:pPr>
              <w:rPr>
                <w:rFonts w:ascii="Arial" w:eastAsia="Arial" w:hAnsi="Arial" w:cs="Arial"/>
                <w:b/>
              </w:rPr>
            </w:pPr>
          </w:p>
          <w:p w14:paraId="192E7FE5" w14:textId="77777777" w:rsidR="00B757BC" w:rsidRDefault="0014699D">
            <w:pPr>
              <w:rPr>
                <w:rFonts w:ascii="Arial" w:eastAsia="Arial" w:hAnsi="Arial" w:cs="Arial"/>
              </w:rPr>
            </w:pPr>
            <w:r>
              <w:rPr>
                <w:rFonts w:ascii="Arial" w:eastAsia="Arial" w:hAnsi="Arial" w:cs="Arial"/>
                <w:b/>
              </w:rPr>
              <w:t xml:space="preserve">Definitions </w:t>
            </w:r>
          </w:p>
        </w:tc>
      </w:tr>
      <w:tr w:rsidR="00B757BC" w14:paraId="0AAA047D" w14:textId="77777777">
        <w:trPr>
          <w:trHeight w:val="600"/>
        </w:trPr>
        <w:tc>
          <w:tcPr>
            <w:tcW w:w="4683" w:type="dxa"/>
          </w:tcPr>
          <w:p w14:paraId="50203C67" w14:textId="77777777" w:rsidR="00B757BC" w:rsidRDefault="0014699D">
            <w:pPr>
              <w:rPr>
                <w:rFonts w:ascii="Arial" w:eastAsia="Arial" w:hAnsi="Arial" w:cs="Arial"/>
              </w:rPr>
            </w:pPr>
            <w:r>
              <w:rPr>
                <w:rFonts w:ascii="Arial" w:eastAsia="Arial" w:hAnsi="Arial" w:cs="Arial"/>
              </w:rPr>
              <w:t xml:space="preserve">Outstanding </w:t>
            </w:r>
          </w:p>
        </w:tc>
        <w:tc>
          <w:tcPr>
            <w:tcW w:w="4684" w:type="dxa"/>
          </w:tcPr>
          <w:p w14:paraId="7FBA2ECE" w14:textId="77777777" w:rsidR="00B757BC" w:rsidRDefault="0014699D">
            <w:pPr>
              <w:rPr>
                <w:rFonts w:ascii="Arial" w:eastAsia="Arial" w:hAnsi="Arial" w:cs="Arial"/>
              </w:rPr>
            </w:pPr>
            <w:r>
              <w:rPr>
                <w:rFonts w:ascii="Arial" w:eastAsia="Arial" w:hAnsi="Arial" w:cs="Arial"/>
              </w:rPr>
              <w:t xml:space="preserve">Quotation meets requirements and indicates an exceptional experience for the requirements. Strengths far outweigh any weaknesses. Risk of unsuccessful performance is very low. </w:t>
            </w:r>
          </w:p>
          <w:p w14:paraId="24A28A8D" w14:textId="77777777" w:rsidR="00B757BC" w:rsidRDefault="00B757BC">
            <w:pPr>
              <w:rPr>
                <w:rFonts w:ascii="Arial" w:eastAsia="Arial" w:hAnsi="Arial" w:cs="Arial"/>
              </w:rPr>
            </w:pPr>
          </w:p>
        </w:tc>
      </w:tr>
      <w:tr w:rsidR="00B757BC" w14:paraId="72D387BA" w14:textId="77777777">
        <w:trPr>
          <w:trHeight w:val="600"/>
        </w:trPr>
        <w:tc>
          <w:tcPr>
            <w:tcW w:w="4683" w:type="dxa"/>
          </w:tcPr>
          <w:p w14:paraId="377AEAE7" w14:textId="77777777" w:rsidR="00B757BC" w:rsidRDefault="0014699D">
            <w:pPr>
              <w:rPr>
                <w:rFonts w:ascii="Arial" w:eastAsia="Arial" w:hAnsi="Arial" w:cs="Arial"/>
              </w:rPr>
            </w:pPr>
            <w:r>
              <w:rPr>
                <w:rFonts w:ascii="Arial" w:eastAsia="Arial" w:hAnsi="Arial" w:cs="Arial"/>
              </w:rPr>
              <w:t xml:space="preserve">Good </w:t>
            </w:r>
          </w:p>
        </w:tc>
        <w:tc>
          <w:tcPr>
            <w:tcW w:w="4684" w:type="dxa"/>
          </w:tcPr>
          <w:p w14:paraId="0192824E" w14:textId="77777777" w:rsidR="00B757BC" w:rsidRDefault="0014699D">
            <w:pPr>
              <w:rPr>
                <w:rFonts w:ascii="Arial" w:eastAsia="Arial" w:hAnsi="Arial" w:cs="Arial"/>
              </w:rPr>
            </w:pPr>
            <w:r>
              <w:rPr>
                <w:rFonts w:ascii="Arial" w:eastAsia="Arial" w:hAnsi="Arial" w:cs="Arial"/>
              </w:rPr>
              <w:t xml:space="preserve">Quotation meets requirements and indicates a thorough experience for the requirements. Quotation contains strengths which outweigh the weaknesses. Risk of unsuccessful performance is low. </w:t>
            </w:r>
          </w:p>
          <w:p w14:paraId="6C9D8A67" w14:textId="77777777" w:rsidR="00B757BC" w:rsidRDefault="00B757BC">
            <w:pPr>
              <w:rPr>
                <w:rFonts w:ascii="Arial" w:eastAsia="Arial" w:hAnsi="Arial" w:cs="Arial"/>
              </w:rPr>
            </w:pPr>
          </w:p>
        </w:tc>
      </w:tr>
      <w:tr w:rsidR="00B757BC" w14:paraId="696BEDDD" w14:textId="77777777">
        <w:trPr>
          <w:trHeight w:val="740"/>
        </w:trPr>
        <w:tc>
          <w:tcPr>
            <w:tcW w:w="4683" w:type="dxa"/>
          </w:tcPr>
          <w:p w14:paraId="380AEF1F" w14:textId="77777777" w:rsidR="00B757BC" w:rsidRDefault="0014699D">
            <w:pPr>
              <w:rPr>
                <w:rFonts w:ascii="Arial" w:eastAsia="Arial" w:hAnsi="Arial" w:cs="Arial"/>
              </w:rPr>
            </w:pPr>
            <w:r>
              <w:rPr>
                <w:rFonts w:ascii="Arial" w:eastAsia="Arial" w:hAnsi="Arial" w:cs="Arial"/>
              </w:rPr>
              <w:t xml:space="preserve">Acceptable </w:t>
            </w:r>
          </w:p>
        </w:tc>
        <w:tc>
          <w:tcPr>
            <w:tcW w:w="4684" w:type="dxa"/>
          </w:tcPr>
          <w:p w14:paraId="1684382E" w14:textId="77777777" w:rsidR="00B757BC" w:rsidRDefault="0014699D">
            <w:pPr>
              <w:rPr>
                <w:rFonts w:ascii="Arial" w:eastAsia="Arial" w:hAnsi="Arial" w:cs="Arial"/>
              </w:rPr>
            </w:pPr>
            <w:r>
              <w:rPr>
                <w:rFonts w:ascii="Arial" w:eastAsia="Arial" w:hAnsi="Arial" w:cs="Arial"/>
              </w:rPr>
              <w:t xml:space="preserve">Quotation meets requirements and indicates an adequate experience for the requirements. Strengths and weaknesses are offsetting or will have little or no impact on contract performance. Risk of unsuccessful performance is no worse than moderate. </w:t>
            </w:r>
          </w:p>
        </w:tc>
      </w:tr>
      <w:tr w:rsidR="00B757BC" w14:paraId="0A40B668" w14:textId="77777777">
        <w:trPr>
          <w:trHeight w:val="740"/>
        </w:trPr>
        <w:tc>
          <w:tcPr>
            <w:tcW w:w="4683" w:type="dxa"/>
          </w:tcPr>
          <w:p w14:paraId="6C91171E" w14:textId="77777777" w:rsidR="00B757BC" w:rsidRDefault="00B757BC">
            <w:pPr>
              <w:rPr>
                <w:rFonts w:ascii="Arial" w:eastAsia="Arial" w:hAnsi="Arial" w:cs="Arial"/>
              </w:rPr>
            </w:pPr>
          </w:p>
        </w:tc>
        <w:tc>
          <w:tcPr>
            <w:tcW w:w="4684" w:type="dxa"/>
          </w:tcPr>
          <w:p w14:paraId="1530BFF4" w14:textId="77777777" w:rsidR="00B757BC" w:rsidRDefault="00B757BC">
            <w:pPr>
              <w:rPr>
                <w:rFonts w:ascii="Arial" w:eastAsia="Arial" w:hAnsi="Arial" w:cs="Arial"/>
              </w:rPr>
            </w:pPr>
          </w:p>
        </w:tc>
      </w:tr>
      <w:tr w:rsidR="00B757BC" w14:paraId="5289D8A0" w14:textId="77777777">
        <w:trPr>
          <w:trHeight w:val="300"/>
        </w:trPr>
        <w:tc>
          <w:tcPr>
            <w:tcW w:w="4683" w:type="dxa"/>
          </w:tcPr>
          <w:p w14:paraId="6FA2612F" w14:textId="77777777" w:rsidR="00B757BC" w:rsidRDefault="0014699D">
            <w:pPr>
              <w:rPr>
                <w:rFonts w:ascii="Arial" w:eastAsia="Arial" w:hAnsi="Arial" w:cs="Arial"/>
              </w:rPr>
            </w:pPr>
            <w:r>
              <w:rPr>
                <w:rFonts w:ascii="Arial" w:eastAsia="Arial" w:hAnsi="Arial" w:cs="Arial"/>
              </w:rPr>
              <w:t xml:space="preserve">Unacceptable </w:t>
            </w:r>
          </w:p>
        </w:tc>
        <w:tc>
          <w:tcPr>
            <w:tcW w:w="4684" w:type="dxa"/>
          </w:tcPr>
          <w:p w14:paraId="43774B20" w14:textId="77777777" w:rsidR="00B757BC" w:rsidRDefault="0014699D">
            <w:pPr>
              <w:rPr>
                <w:rFonts w:ascii="Arial" w:eastAsia="Arial" w:hAnsi="Arial" w:cs="Arial"/>
              </w:rPr>
            </w:pPr>
            <w:r>
              <w:rPr>
                <w:rFonts w:ascii="Arial" w:eastAsia="Arial" w:hAnsi="Arial" w:cs="Arial"/>
              </w:rPr>
              <w:t xml:space="preserve">Quotation does not meet the requirements and contains one or more deficiencies. Quotation is not awardable. </w:t>
            </w:r>
          </w:p>
        </w:tc>
      </w:tr>
    </w:tbl>
    <w:p w14:paraId="0D484F57" w14:textId="77777777" w:rsidR="00B757BC" w:rsidRDefault="00B757BC">
      <w:pPr>
        <w:rPr>
          <w:rFonts w:ascii="Arial" w:eastAsia="Arial" w:hAnsi="Arial" w:cs="Arial"/>
          <w:b/>
          <w:color w:val="FF0000"/>
        </w:rPr>
      </w:pPr>
    </w:p>
    <w:p w14:paraId="2A186E96" w14:textId="77777777" w:rsidR="00B757BC" w:rsidRDefault="0014699D">
      <w:pPr>
        <w:rPr>
          <w:rFonts w:ascii="Arial" w:eastAsia="Arial" w:hAnsi="Arial" w:cs="Arial"/>
          <w:b/>
          <w:color w:val="FF0000"/>
        </w:rPr>
      </w:pPr>
      <w:r>
        <w:rPr>
          <w:rFonts w:ascii="Arial" w:eastAsia="Arial" w:hAnsi="Arial" w:cs="Arial"/>
          <w:b/>
          <w:color w:val="FF0000"/>
        </w:rPr>
        <w:t>&lt;Example of Past Performance Evaluation criteria:&gt;</w:t>
      </w:r>
    </w:p>
    <w:p w14:paraId="065729E4" w14:textId="77777777" w:rsidR="00B757BC" w:rsidRDefault="00B757BC">
      <w:pPr>
        <w:rPr>
          <w:rFonts w:ascii="Arial" w:eastAsia="Arial" w:hAnsi="Arial" w:cs="Arial"/>
          <w:b/>
        </w:rPr>
      </w:pPr>
    </w:p>
    <w:p w14:paraId="58EEC88C" w14:textId="77777777" w:rsidR="00B757BC" w:rsidRDefault="0014699D">
      <w:pPr>
        <w:rPr>
          <w:rFonts w:ascii="Arial" w:eastAsia="Arial" w:hAnsi="Arial" w:cs="Arial"/>
        </w:rPr>
      </w:pPr>
      <w:r>
        <w:rPr>
          <w:rFonts w:ascii="Arial" w:eastAsia="Arial" w:hAnsi="Arial" w:cs="Arial"/>
          <w:b/>
        </w:rPr>
        <w:t xml:space="preserve">Factor 3 - Past Performance: </w:t>
      </w:r>
    </w:p>
    <w:p w14:paraId="5B908FF4" w14:textId="77777777" w:rsidR="00B757BC" w:rsidRDefault="0014699D">
      <w:pPr>
        <w:rPr>
          <w:rFonts w:ascii="Arial" w:eastAsia="Arial" w:hAnsi="Arial" w:cs="Arial"/>
        </w:rPr>
      </w:pPr>
      <w:r>
        <w:rPr>
          <w:rFonts w:ascii="Arial" w:eastAsia="Arial" w:hAnsi="Arial" w:cs="Arial"/>
        </w:rPr>
        <w:t xml:space="preserve">The Government will evaluate the relevant merits of the offeror’s project experience </w:t>
      </w:r>
      <w:proofErr w:type="gramStart"/>
      <w:r>
        <w:rPr>
          <w:rFonts w:ascii="Arial" w:eastAsia="Arial" w:hAnsi="Arial" w:cs="Arial"/>
        </w:rPr>
        <w:t>on the basis of</w:t>
      </w:r>
      <w:proofErr w:type="gramEnd"/>
      <w:r>
        <w:rPr>
          <w:rFonts w:ascii="Arial" w:eastAsia="Arial" w:hAnsi="Arial" w:cs="Arial"/>
        </w:rPr>
        <w:t xml:space="preserve"> its reputation with its current and former customers. The Government may review all or some of the following areas regarding project experience. The lack of a project experience record may result in an unknown performance risk assessment, which will neither be used to the advantage or disadvantage of the offeror’s:</w:t>
      </w:r>
    </w:p>
    <w:p w14:paraId="53EF6F76" w14:textId="77777777" w:rsidR="00B757BC" w:rsidRDefault="00B757BC">
      <w:pPr>
        <w:rPr>
          <w:rFonts w:ascii="Arial" w:eastAsia="Arial" w:hAnsi="Arial" w:cs="Arial"/>
        </w:rPr>
      </w:pPr>
    </w:p>
    <w:p w14:paraId="2393EA52" w14:textId="77777777" w:rsidR="00B757BC" w:rsidRDefault="0014699D">
      <w:pPr>
        <w:ind w:left="720"/>
        <w:rPr>
          <w:rFonts w:ascii="Arial" w:eastAsia="Arial" w:hAnsi="Arial" w:cs="Arial"/>
        </w:rPr>
      </w:pPr>
      <w:r>
        <w:rPr>
          <w:rFonts w:ascii="Arial" w:eastAsia="Arial" w:hAnsi="Arial" w:cs="Arial"/>
        </w:rPr>
        <w:t xml:space="preserve">(1) </w:t>
      </w:r>
      <w:proofErr w:type="gramStart"/>
      <w:r>
        <w:rPr>
          <w:rFonts w:ascii="Arial" w:eastAsia="Arial" w:hAnsi="Arial" w:cs="Arial"/>
        </w:rPr>
        <w:t>Timeliness;</w:t>
      </w:r>
      <w:proofErr w:type="gramEnd"/>
      <w:r>
        <w:rPr>
          <w:rFonts w:ascii="Arial" w:eastAsia="Arial" w:hAnsi="Arial" w:cs="Arial"/>
        </w:rPr>
        <w:t xml:space="preserve"> </w:t>
      </w:r>
    </w:p>
    <w:p w14:paraId="7C910734" w14:textId="77777777" w:rsidR="00B757BC" w:rsidRDefault="0014699D">
      <w:pPr>
        <w:ind w:left="720"/>
        <w:rPr>
          <w:rFonts w:ascii="Arial" w:eastAsia="Arial" w:hAnsi="Arial" w:cs="Arial"/>
        </w:rPr>
      </w:pPr>
      <w:r>
        <w:rPr>
          <w:rFonts w:ascii="Arial" w:eastAsia="Arial" w:hAnsi="Arial" w:cs="Arial"/>
        </w:rPr>
        <w:t xml:space="preserve">(2) Delivery or </w:t>
      </w:r>
      <w:proofErr w:type="gramStart"/>
      <w:r>
        <w:rPr>
          <w:rFonts w:ascii="Arial" w:eastAsia="Arial" w:hAnsi="Arial" w:cs="Arial"/>
        </w:rPr>
        <w:t>performance;</w:t>
      </w:r>
      <w:proofErr w:type="gramEnd"/>
      <w:r>
        <w:rPr>
          <w:rFonts w:ascii="Arial" w:eastAsia="Arial" w:hAnsi="Arial" w:cs="Arial"/>
        </w:rPr>
        <w:t xml:space="preserve"> </w:t>
      </w:r>
    </w:p>
    <w:p w14:paraId="62CE57AA" w14:textId="77777777" w:rsidR="00B757BC" w:rsidRDefault="0014699D">
      <w:pPr>
        <w:ind w:left="720"/>
        <w:rPr>
          <w:rFonts w:ascii="Arial" w:eastAsia="Arial" w:hAnsi="Arial" w:cs="Arial"/>
        </w:rPr>
      </w:pPr>
      <w:r>
        <w:rPr>
          <w:rFonts w:ascii="Arial" w:eastAsia="Arial" w:hAnsi="Arial" w:cs="Arial"/>
        </w:rPr>
        <w:t xml:space="preserve">(3) </w:t>
      </w:r>
      <w:proofErr w:type="gramStart"/>
      <w:r>
        <w:rPr>
          <w:rFonts w:ascii="Arial" w:eastAsia="Arial" w:hAnsi="Arial" w:cs="Arial"/>
        </w:rPr>
        <w:t>Responsiveness;</w:t>
      </w:r>
      <w:proofErr w:type="gramEnd"/>
      <w:r>
        <w:rPr>
          <w:rFonts w:ascii="Arial" w:eastAsia="Arial" w:hAnsi="Arial" w:cs="Arial"/>
        </w:rPr>
        <w:t xml:space="preserve"> </w:t>
      </w:r>
    </w:p>
    <w:p w14:paraId="210605AD" w14:textId="77777777" w:rsidR="00B757BC" w:rsidRDefault="0014699D">
      <w:pPr>
        <w:ind w:left="720"/>
        <w:rPr>
          <w:rFonts w:ascii="Arial" w:eastAsia="Arial" w:hAnsi="Arial" w:cs="Arial"/>
        </w:rPr>
      </w:pPr>
      <w:r>
        <w:rPr>
          <w:rFonts w:ascii="Arial" w:eastAsia="Arial" w:hAnsi="Arial" w:cs="Arial"/>
        </w:rPr>
        <w:t xml:space="preserve">(4) Quality of purchased products or </w:t>
      </w:r>
      <w:proofErr w:type="gramStart"/>
      <w:r>
        <w:rPr>
          <w:rFonts w:ascii="Arial" w:eastAsia="Arial" w:hAnsi="Arial" w:cs="Arial"/>
        </w:rPr>
        <w:t>services;</w:t>
      </w:r>
      <w:proofErr w:type="gramEnd"/>
      <w:r>
        <w:rPr>
          <w:rFonts w:ascii="Arial" w:eastAsia="Arial" w:hAnsi="Arial" w:cs="Arial"/>
        </w:rPr>
        <w:t xml:space="preserve"> </w:t>
      </w:r>
    </w:p>
    <w:p w14:paraId="7F148D6B" w14:textId="77777777" w:rsidR="00B757BC" w:rsidRDefault="0014699D">
      <w:pPr>
        <w:ind w:left="720"/>
        <w:rPr>
          <w:rFonts w:ascii="Arial" w:eastAsia="Arial" w:hAnsi="Arial" w:cs="Arial"/>
        </w:rPr>
      </w:pPr>
      <w:r>
        <w:rPr>
          <w:rFonts w:ascii="Arial" w:eastAsia="Arial" w:hAnsi="Arial" w:cs="Arial"/>
        </w:rPr>
        <w:t xml:space="preserve">(5) Cost </w:t>
      </w:r>
      <w:proofErr w:type="gramStart"/>
      <w:r>
        <w:rPr>
          <w:rFonts w:ascii="Arial" w:eastAsia="Arial" w:hAnsi="Arial" w:cs="Arial"/>
        </w:rPr>
        <w:t>control;</w:t>
      </w:r>
      <w:proofErr w:type="gramEnd"/>
      <w:r>
        <w:rPr>
          <w:rFonts w:ascii="Arial" w:eastAsia="Arial" w:hAnsi="Arial" w:cs="Arial"/>
        </w:rPr>
        <w:t xml:space="preserve"> </w:t>
      </w:r>
    </w:p>
    <w:p w14:paraId="52823E54" w14:textId="77777777" w:rsidR="00B757BC" w:rsidRDefault="0014699D">
      <w:pPr>
        <w:ind w:left="720"/>
        <w:rPr>
          <w:rFonts w:ascii="Arial" w:eastAsia="Arial" w:hAnsi="Arial" w:cs="Arial"/>
        </w:rPr>
      </w:pPr>
      <w:r>
        <w:rPr>
          <w:rFonts w:ascii="Arial" w:eastAsia="Arial" w:hAnsi="Arial" w:cs="Arial"/>
        </w:rPr>
        <w:t>(6) Technical support; or</w:t>
      </w:r>
    </w:p>
    <w:p w14:paraId="699DEB1D" w14:textId="77777777" w:rsidR="00B757BC" w:rsidRDefault="0014699D">
      <w:pPr>
        <w:ind w:left="720"/>
        <w:rPr>
          <w:rFonts w:ascii="Arial" w:eastAsia="Arial" w:hAnsi="Arial" w:cs="Arial"/>
        </w:rPr>
      </w:pPr>
      <w:r>
        <w:rPr>
          <w:rFonts w:ascii="Arial" w:eastAsia="Arial" w:hAnsi="Arial" w:cs="Arial"/>
        </w:rPr>
        <w:t>(7) Delivered quantities.</w:t>
      </w:r>
    </w:p>
    <w:p w14:paraId="6A51A621" w14:textId="77777777" w:rsidR="00B757BC" w:rsidRDefault="00B757BC">
      <w:pPr>
        <w:rPr>
          <w:rFonts w:ascii="Arial" w:eastAsia="Arial" w:hAnsi="Arial" w:cs="Arial"/>
        </w:rPr>
      </w:pPr>
    </w:p>
    <w:p w14:paraId="595F1DB9" w14:textId="77777777" w:rsidR="00B757BC" w:rsidRDefault="0014699D">
      <w:pPr>
        <w:rPr>
          <w:rFonts w:ascii="Arial" w:eastAsia="Arial" w:hAnsi="Arial" w:cs="Arial"/>
        </w:rPr>
      </w:pPr>
      <w:r>
        <w:rPr>
          <w:rFonts w:ascii="Arial" w:eastAsia="Arial" w:hAnsi="Arial" w:cs="Arial"/>
        </w:rPr>
        <w:t>In evaluating project experience, the Government may consider information provided by the offeror in its submission, as well as any other information available to the Government.</w:t>
      </w:r>
    </w:p>
    <w:p w14:paraId="310424F7" w14:textId="77777777" w:rsidR="00B757BC" w:rsidRDefault="00B757BC">
      <w:pPr>
        <w:rPr>
          <w:rFonts w:ascii="Arial" w:eastAsia="Arial" w:hAnsi="Arial" w:cs="Arial"/>
        </w:rPr>
      </w:pPr>
    </w:p>
    <w:tbl>
      <w:tblPr>
        <w:tblStyle w:val="aa"/>
        <w:tblW w:w="9367" w:type="dxa"/>
        <w:tblBorders>
          <w:top w:val="nil"/>
          <w:left w:val="nil"/>
          <w:bottom w:val="nil"/>
          <w:right w:val="nil"/>
        </w:tblBorders>
        <w:tblLayout w:type="fixed"/>
        <w:tblLook w:val="0000" w:firstRow="0" w:lastRow="0" w:firstColumn="0" w:lastColumn="0" w:noHBand="0" w:noVBand="0"/>
      </w:tblPr>
      <w:tblGrid>
        <w:gridCol w:w="4683"/>
        <w:gridCol w:w="4684"/>
      </w:tblGrid>
      <w:tr w:rsidR="00B757BC" w14:paraId="4672A749" w14:textId="77777777">
        <w:trPr>
          <w:trHeight w:val="160"/>
        </w:trPr>
        <w:tc>
          <w:tcPr>
            <w:tcW w:w="9367" w:type="dxa"/>
            <w:gridSpan w:val="2"/>
          </w:tcPr>
          <w:p w14:paraId="070ADAA5" w14:textId="77777777" w:rsidR="00B757BC" w:rsidRDefault="0014699D">
            <w:pPr>
              <w:rPr>
                <w:rFonts w:ascii="Arial" w:eastAsia="Arial" w:hAnsi="Arial" w:cs="Arial"/>
              </w:rPr>
            </w:pPr>
            <w:r>
              <w:rPr>
                <w:rFonts w:ascii="Arial" w:eastAsia="Arial" w:hAnsi="Arial" w:cs="Arial"/>
              </w:rPr>
              <w:t xml:space="preserve">Below are the adjectival technical evaluation ratings: </w:t>
            </w:r>
            <w:r>
              <w:rPr>
                <w:rFonts w:ascii="Arial" w:eastAsia="Arial" w:hAnsi="Arial" w:cs="Arial"/>
                <w:b/>
              </w:rPr>
              <w:t xml:space="preserve">Project Experience </w:t>
            </w:r>
          </w:p>
        </w:tc>
      </w:tr>
      <w:tr w:rsidR="00B757BC" w14:paraId="7A37903C" w14:textId="77777777">
        <w:trPr>
          <w:trHeight w:val="300"/>
        </w:trPr>
        <w:tc>
          <w:tcPr>
            <w:tcW w:w="4683" w:type="dxa"/>
          </w:tcPr>
          <w:p w14:paraId="37886FF7" w14:textId="77777777" w:rsidR="00B757BC" w:rsidRDefault="00B757BC">
            <w:pPr>
              <w:rPr>
                <w:rFonts w:ascii="Arial" w:eastAsia="Arial" w:hAnsi="Arial" w:cs="Arial"/>
                <w:b/>
              </w:rPr>
            </w:pPr>
          </w:p>
          <w:p w14:paraId="083C2569" w14:textId="77777777" w:rsidR="00B757BC" w:rsidRDefault="0014699D">
            <w:pPr>
              <w:rPr>
                <w:rFonts w:ascii="Arial" w:eastAsia="Arial" w:hAnsi="Arial" w:cs="Arial"/>
              </w:rPr>
            </w:pPr>
            <w:r>
              <w:rPr>
                <w:rFonts w:ascii="Arial" w:eastAsia="Arial" w:hAnsi="Arial" w:cs="Arial"/>
                <w:b/>
              </w:rPr>
              <w:t xml:space="preserve">Adjectival Rating </w:t>
            </w:r>
          </w:p>
        </w:tc>
        <w:tc>
          <w:tcPr>
            <w:tcW w:w="4684" w:type="dxa"/>
          </w:tcPr>
          <w:p w14:paraId="0673D5FC" w14:textId="77777777" w:rsidR="00B757BC" w:rsidRDefault="00B757BC">
            <w:pPr>
              <w:rPr>
                <w:rFonts w:ascii="Arial" w:eastAsia="Arial" w:hAnsi="Arial" w:cs="Arial"/>
                <w:b/>
              </w:rPr>
            </w:pPr>
          </w:p>
          <w:p w14:paraId="24E4D7CD" w14:textId="77777777" w:rsidR="00B757BC" w:rsidRDefault="0014699D">
            <w:pPr>
              <w:rPr>
                <w:rFonts w:ascii="Arial" w:eastAsia="Arial" w:hAnsi="Arial" w:cs="Arial"/>
              </w:rPr>
            </w:pPr>
            <w:r>
              <w:rPr>
                <w:rFonts w:ascii="Arial" w:eastAsia="Arial" w:hAnsi="Arial" w:cs="Arial"/>
                <w:b/>
              </w:rPr>
              <w:t xml:space="preserve">Definitions </w:t>
            </w:r>
          </w:p>
        </w:tc>
      </w:tr>
      <w:tr w:rsidR="00B757BC" w14:paraId="714A659E" w14:textId="77777777">
        <w:trPr>
          <w:trHeight w:val="600"/>
        </w:trPr>
        <w:tc>
          <w:tcPr>
            <w:tcW w:w="4683" w:type="dxa"/>
          </w:tcPr>
          <w:p w14:paraId="40A559EA" w14:textId="77777777" w:rsidR="00B757BC" w:rsidRDefault="0014699D">
            <w:pPr>
              <w:rPr>
                <w:rFonts w:ascii="Arial" w:eastAsia="Arial" w:hAnsi="Arial" w:cs="Arial"/>
              </w:rPr>
            </w:pPr>
            <w:r>
              <w:rPr>
                <w:rFonts w:ascii="Arial" w:eastAsia="Arial" w:hAnsi="Arial" w:cs="Arial"/>
              </w:rPr>
              <w:t xml:space="preserve">Outstanding </w:t>
            </w:r>
          </w:p>
        </w:tc>
        <w:tc>
          <w:tcPr>
            <w:tcW w:w="4684" w:type="dxa"/>
          </w:tcPr>
          <w:p w14:paraId="22773343" w14:textId="77777777" w:rsidR="00B757BC" w:rsidRDefault="0014699D">
            <w:pPr>
              <w:rPr>
                <w:rFonts w:ascii="Arial" w:eastAsia="Arial" w:hAnsi="Arial" w:cs="Arial"/>
              </w:rPr>
            </w:pPr>
            <w:r>
              <w:rPr>
                <w:rFonts w:ascii="Arial" w:eastAsia="Arial" w:hAnsi="Arial" w:cs="Arial"/>
              </w:rPr>
              <w:t>Quotation meets requirements and indicates exceptional experience in the subject area. Strengths far outweigh any weaknesses. Risk of unsuccessful performance is very low.</w:t>
            </w:r>
          </w:p>
          <w:p w14:paraId="51F64F3B" w14:textId="77777777" w:rsidR="00B757BC" w:rsidRDefault="00B757BC">
            <w:pPr>
              <w:rPr>
                <w:rFonts w:ascii="Arial" w:eastAsia="Arial" w:hAnsi="Arial" w:cs="Arial"/>
              </w:rPr>
            </w:pPr>
          </w:p>
        </w:tc>
      </w:tr>
      <w:tr w:rsidR="00B757BC" w14:paraId="3F777A7D" w14:textId="77777777">
        <w:trPr>
          <w:trHeight w:val="600"/>
        </w:trPr>
        <w:tc>
          <w:tcPr>
            <w:tcW w:w="4683" w:type="dxa"/>
          </w:tcPr>
          <w:p w14:paraId="4E2960C6" w14:textId="77777777" w:rsidR="00B757BC" w:rsidRDefault="0014699D">
            <w:pPr>
              <w:rPr>
                <w:rFonts w:ascii="Arial" w:eastAsia="Arial" w:hAnsi="Arial" w:cs="Arial"/>
              </w:rPr>
            </w:pPr>
            <w:r>
              <w:rPr>
                <w:rFonts w:ascii="Arial" w:eastAsia="Arial" w:hAnsi="Arial" w:cs="Arial"/>
              </w:rPr>
              <w:t xml:space="preserve">Good </w:t>
            </w:r>
          </w:p>
        </w:tc>
        <w:tc>
          <w:tcPr>
            <w:tcW w:w="4684" w:type="dxa"/>
          </w:tcPr>
          <w:p w14:paraId="247267DE" w14:textId="77777777" w:rsidR="00B757BC" w:rsidRDefault="0014699D">
            <w:pPr>
              <w:rPr>
                <w:rFonts w:ascii="Arial" w:eastAsia="Arial" w:hAnsi="Arial" w:cs="Arial"/>
              </w:rPr>
            </w:pPr>
            <w:r>
              <w:rPr>
                <w:rFonts w:ascii="Arial" w:eastAsia="Arial" w:hAnsi="Arial" w:cs="Arial"/>
              </w:rPr>
              <w:t xml:space="preserve">Quotation meets requirements and indicates an adequate experience in the subject area. Quotation contains strengths which outweigh the weaknesses. Risk of unsuccessful performance is low. </w:t>
            </w:r>
          </w:p>
          <w:p w14:paraId="5407849E" w14:textId="77777777" w:rsidR="00B757BC" w:rsidRDefault="00B757BC">
            <w:pPr>
              <w:rPr>
                <w:rFonts w:ascii="Arial" w:eastAsia="Arial" w:hAnsi="Arial" w:cs="Arial"/>
              </w:rPr>
            </w:pPr>
          </w:p>
        </w:tc>
      </w:tr>
      <w:tr w:rsidR="00B757BC" w14:paraId="3A1629C4" w14:textId="77777777">
        <w:trPr>
          <w:trHeight w:val="740"/>
        </w:trPr>
        <w:tc>
          <w:tcPr>
            <w:tcW w:w="4683" w:type="dxa"/>
          </w:tcPr>
          <w:p w14:paraId="65A2E620" w14:textId="77777777" w:rsidR="00B757BC" w:rsidRDefault="0014699D">
            <w:pPr>
              <w:rPr>
                <w:rFonts w:ascii="Arial" w:eastAsia="Arial" w:hAnsi="Arial" w:cs="Arial"/>
              </w:rPr>
            </w:pPr>
            <w:r>
              <w:rPr>
                <w:rFonts w:ascii="Arial" w:eastAsia="Arial" w:hAnsi="Arial" w:cs="Arial"/>
              </w:rPr>
              <w:t xml:space="preserve">Acceptable </w:t>
            </w:r>
          </w:p>
        </w:tc>
        <w:tc>
          <w:tcPr>
            <w:tcW w:w="4684" w:type="dxa"/>
          </w:tcPr>
          <w:p w14:paraId="356335DD" w14:textId="77777777" w:rsidR="00B757BC" w:rsidRDefault="0014699D">
            <w:pPr>
              <w:rPr>
                <w:rFonts w:ascii="Arial" w:eastAsia="Arial" w:hAnsi="Arial" w:cs="Arial"/>
              </w:rPr>
            </w:pPr>
            <w:r>
              <w:rPr>
                <w:rFonts w:ascii="Arial" w:eastAsia="Arial" w:hAnsi="Arial" w:cs="Arial"/>
              </w:rPr>
              <w:t xml:space="preserve">Quotation meets requirements and indicates an adequate experience in the subject area. Strengths and weaknesses are offsetting or will have little or no impact on contract performance. Risk of unsuccessful performance is no worse than moderate. </w:t>
            </w:r>
          </w:p>
        </w:tc>
      </w:tr>
      <w:tr w:rsidR="00B757BC" w14:paraId="46811FA8" w14:textId="77777777">
        <w:trPr>
          <w:trHeight w:val="740"/>
        </w:trPr>
        <w:tc>
          <w:tcPr>
            <w:tcW w:w="4683" w:type="dxa"/>
          </w:tcPr>
          <w:p w14:paraId="7F4D0CCE" w14:textId="77777777" w:rsidR="00B757BC" w:rsidRDefault="00B757BC">
            <w:pPr>
              <w:rPr>
                <w:rFonts w:ascii="Arial" w:eastAsia="Arial" w:hAnsi="Arial" w:cs="Arial"/>
              </w:rPr>
            </w:pPr>
          </w:p>
        </w:tc>
        <w:tc>
          <w:tcPr>
            <w:tcW w:w="4684" w:type="dxa"/>
          </w:tcPr>
          <w:p w14:paraId="49F13B6A" w14:textId="77777777" w:rsidR="00B757BC" w:rsidRDefault="00B757BC">
            <w:pPr>
              <w:rPr>
                <w:rFonts w:ascii="Arial" w:eastAsia="Arial" w:hAnsi="Arial" w:cs="Arial"/>
              </w:rPr>
            </w:pPr>
          </w:p>
        </w:tc>
      </w:tr>
      <w:tr w:rsidR="00B757BC" w14:paraId="046ABCB6" w14:textId="77777777">
        <w:trPr>
          <w:trHeight w:val="300"/>
        </w:trPr>
        <w:tc>
          <w:tcPr>
            <w:tcW w:w="4683" w:type="dxa"/>
          </w:tcPr>
          <w:p w14:paraId="62A85B2D" w14:textId="77777777" w:rsidR="00B757BC" w:rsidRDefault="0014699D">
            <w:pPr>
              <w:rPr>
                <w:rFonts w:ascii="Arial" w:eastAsia="Arial" w:hAnsi="Arial" w:cs="Arial"/>
              </w:rPr>
            </w:pPr>
            <w:r>
              <w:rPr>
                <w:rFonts w:ascii="Arial" w:eastAsia="Arial" w:hAnsi="Arial" w:cs="Arial"/>
              </w:rPr>
              <w:t xml:space="preserve">Unacceptable </w:t>
            </w:r>
          </w:p>
        </w:tc>
        <w:tc>
          <w:tcPr>
            <w:tcW w:w="4684" w:type="dxa"/>
          </w:tcPr>
          <w:p w14:paraId="6FBEC3CF" w14:textId="77777777" w:rsidR="00B757BC" w:rsidRDefault="0014699D">
            <w:pPr>
              <w:rPr>
                <w:rFonts w:ascii="Arial" w:eastAsia="Arial" w:hAnsi="Arial" w:cs="Arial"/>
              </w:rPr>
            </w:pPr>
            <w:r>
              <w:rPr>
                <w:rFonts w:ascii="Arial" w:eastAsia="Arial" w:hAnsi="Arial" w:cs="Arial"/>
              </w:rPr>
              <w:t xml:space="preserve">Quotation does not meet the requirements and contains one or more deficiencies. Quotation is not awardable. </w:t>
            </w:r>
          </w:p>
        </w:tc>
      </w:tr>
    </w:tbl>
    <w:p w14:paraId="0DD643CC" w14:textId="77777777" w:rsidR="00B757BC" w:rsidRDefault="00B757BC">
      <w:pPr>
        <w:spacing w:after="120"/>
        <w:rPr>
          <w:rFonts w:ascii="Arial" w:eastAsia="Arial" w:hAnsi="Arial" w:cs="Arial"/>
        </w:rPr>
      </w:pPr>
    </w:p>
    <w:p w14:paraId="6FF3ACFE" w14:textId="77777777" w:rsidR="00B757BC" w:rsidRDefault="00B757BC">
      <w:pPr>
        <w:spacing w:after="120"/>
        <w:rPr>
          <w:rFonts w:ascii="Arial" w:eastAsia="Arial" w:hAnsi="Arial" w:cs="Arial"/>
          <w:color w:val="FF0000"/>
        </w:rPr>
      </w:pPr>
    </w:p>
    <w:p w14:paraId="72407BD7" w14:textId="77777777" w:rsidR="00B757BC" w:rsidRDefault="00B757BC">
      <w:pPr>
        <w:rPr>
          <w:rFonts w:ascii="Arial" w:eastAsia="Arial" w:hAnsi="Arial" w:cs="Arial"/>
          <w:b/>
          <w:color w:val="FF0000"/>
        </w:rPr>
      </w:pPr>
    </w:p>
    <w:p w14:paraId="2EDBD2C7" w14:textId="77777777" w:rsidR="00B757BC" w:rsidRDefault="00B757BC">
      <w:pPr>
        <w:rPr>
          <w:rFonts w:ascii="Arial" w:eastAsia="Arial" w:hAnsi="Arial" w:cs="Arial"/>
          <w:b/>
          <w:color w:val="FF0000"/>
        </w:rPr>
      </w:pPr>
    </w:p>
    <w:p w14:paraId="4231F6E2" w14:textId="77777777" w:rsidR="00B757BC" w:rsidRDefault="0014699D">
      <w:pPr>
        <w:rPr>
          <w:rFonts w:ascii="Arial" w:eastAsia="Arial" w:hAnsi="Arial" w:cs="Arial"/>
          <w:b/>
          <w:color w:val="FF0000"/>
        </w:rPr>
      </w:pPr>
      <w:r>
        <w:rPr>
          <w:rFonts w:ascii="Arial" w:eastAsia="Arial" w:hAnsi="Arial" w:cs="Arial"/>
          <w:b/>
          <w:color w:val="FF0000"/>
        </w:rPr>
        <w:t>&lt;Example of Price Evaluation criteria:&gt;</w:t>
      </w:r>
    </w:p>
    <w:p w14:paraId="11D906BC" w14:textId="77777777" w:rsidR="00B757BC" w:rsidRDefault="00B757BC">
      <w:pPr>
        <w:rPr>
          <w:rFonts w:ascii="Arial" w:eastAsia="Arial" w:hAnsi="Arial" w:cs="Arial"/>
          <w:b/>
        </w:rPr>
      </w:pPr>
    </w:p>
    <w:p w14:paraId="4DE40A7A" w14:textId="77777777" w:rsidR="00B757BC" w:rsidRDefault="0014699D">
      <w:pPr>
        <w:rPr>
          <w:rFonts w:ascii="Arial" w:eastAsia="Arial" w:hAnsi="Arial" w:cs="Arial"/>
        </w:rPr>
      </w:pPr>
      <w:r>
        <w:rPr>
          <w:rFonts w:ascii="Arial" w:eastAsia="Arial" w:hAnsi="Arial" w:cs="Arial"/>
          <w:b/>
        </w:rPr>
        <w:t>Factor 4 – Price:</w:t>
      </w:r>
    </w:p>
    <w:p w14:paraId="4072BC4B" w14:textId="77777777" w:rsidR="00B757BC" w:rsidRDefault="0014699D">
      <w:pPr>
        <w:spacing w:after="120"/>
        <w:rPr>
          <w:rFonts w:ascii="Arial" w:eastAsia="Arial" w:hAnsi="Arial" w:cs="Arial"/>
          <w:color w:val="FF0000"/>
        </w:rPr>
      </w:pPr>
      <w:r>
        <w:rPr>
          <w:rFonts w:ascii="Arial" w:eastAsia="Arial" w:hAnsi="Arial" w:cs="Arial"/>
        </w:rPr>
        <w:t>Proposed prices will be evaluated but not scored. The price evaluation will determine whether the proposed prices are complete and reasonable in relation to the RFQ requirements, and whether proposed prices are in accordance with the offeror’s GSA schedule pricing. Option pricing will be included in the evaluation.</w:t>
      </w:r>
    </w:p>
    <w:p w14:paraId="0CAE5826" w14:textId="77777777" w:rsidR="00B757BC" w:rsidRDefault="00B757BC">
      <w:pPr>
        <w:ind w:right="144"/>
        <w:rPr>
          <w:rFonts w:ascii="Arial" w:eastAsia="Arial" w:hAnsi="Arial" w:cs="Arial"/>
          <w:b/>
        </w:rPr>
      </w:pPr>
    </w:p>
    <w:p w14:paraId="1778678C" w14:textId="77777777" w:rsidR="00B757BC" w:rsidRDefault="0014699D">
      <w:pPr>
        <w:ind w:right="144"/>
        <w:rPr>
          <w:rFonts w:ascii="Arial" w:eastAsia="Arial" w:hAnsi="Arial" w:cs="Arial"/>
          <w:b/>
          <w:color w:val="FF0000"/>
        </w:rPr>
      </w:pPr>
      <w:r>
        <w:rPr>
          <w:rFonts w:ascii="Arial" w:eastAsia="Arial" w:hAnsi="Arial" w:cs="Arial"/>
          <w:b/>
        </w:rPr>
        <w:t xml:space="preserve">10.0 LIST OF ATTACHMENTS </w:t>
      </w:r>
      <w:r>
        <w:rPr>
          <w:rFonts w:ascii="Arial" w:eastAsia="Arial" w:hAnsi="Arial" w:cs="Arial"/>
          <w:b/>
          <w:color w:val="FF0000"/>
        </w:rPr>
        <w:t>&lt;Insert applicable attachments, see examples below&gt;</w:t>
      </w:r>
    </w:p>
    <w:p w14:paraId="0129331D" w14:textId="77777777" w:rsidR="00B757BC" w:rsidRDefault="00B757BC">
      <w:pPr>
        <w:rPr>
          <w:rFonts w:ascii="Arial" w:eastAsia="Arial" w:hAnsi="Arial" w:cs="Arial"/>
          <w:b/>
        </w:rPr>
      </w:pPr>
    </w:p>
    <w:p w14:paraId="249A9D6E" w14:textId="77777777" w:rsidR="00B757BC" w:rsidRDefault="0014699D">
      <w:pPr>
        <w:rPr>
          <w:rFonts w:ascii="Arial" w:eastAsia="Arial" w:hAnsi="Arial" w:cs="Arial"/>
        </w:rPr>
      </w:pPr>
      <w:r>
        <w:rPr>
          <w:rFonts w:ascii="Arial" w:eastAsia="Arial" w:hAnsi="Arial" w:cs="Arial"/>
        </w:rPr>
        <w:t>Attachment A</w:t>
      </w:r>
      <w:r>
        <w:rPr>
          <w:rFonts w:ascii="Arial" w:eastAsia="Arial" w:hAnsi="Arial" w:cs="Arial"/>
        </w:rPr>
        <w:tab/>
      </w:r>
      <w:r>
        <w:rPr>
          <w:rFonts w:ascii="Arial" w:eastAsia="Arial" w:hAnsi="Arial" w:cs="Arial"/>
        </w:rPr>
        <w:tab/>
      </w:r>
      <w:r>
        <w:rPr>
          <w:rFonts w:ascii="Arial" w:eastAsia="Arial" w:hAnsi="Arial" w:cs="Arial"/>
        </w:rPr>
        <w:tab/>
        <w:t xml:space="preserve">Quality Assurance Surveillance Plan (QASP) </w:t>
      </w:r>
    </w:p>
    <w:p w14:paraId="5A9639C9" w14:textId="77777777" w:rsidR="00B757BC" w:rsidRDefault="0014699D">
      <w:pPr>
        <w:rPr>
          <w:rFonts w:ascii="Arial" w:eastAsia="Arial" w:hAnsi="Arial" w:cs="Arial"/>
          <w:color w:val="000000"/>
        </w:rPr>
      </w:pPr>
      <w:r>
        <w:rPr>
          <w:rFonts w:ascii="Arial" w:eastAsia="Arial" w:hAnsi="Arial" w:cs="Arial"/>
        </w:rPr>
        <w:t>Attachment B</w:t>
      </w:r>
      <w:r>
        <w:rPr>
          <w:rFonts w:ascii="Arial" w:eastAsia="Arial" w:hAnsi="Arial" w:cs="Arial"/>
        </w:rPr>
        <w:tab/>
      </w:r>
      <w:r>
        <w:rPr>
          <w:rFonts w:ascii="Arial" w:eastAsia="Arial" w:hAnsi="Arial" w:cs="Arial"/>
        </w:rPr>
        <w:tab/>
      </w:r>
      <w:r>
        <w:rPr>
          <w:rFonts w:ascii="Arial" w:eastAsia="Arial" w:hAnsi="Arial" w:cs="Arial"/>
        </w:rPr>
        <w:tab/>
        <w:t>Project Staffing Plan Template</w:t>
      </w:r>
      <w:r>
        <w:br w:type="page"/>
      </w:r>
    </w:p>
    <w:p w14:paraId="5033BB88" w14:textId="77777777" w:rsidR="00B757BC" w:rsidRDefault="0014699D">
      <w:pPr>
        <w:jc w:val="center"/>
        <w:rPr>
          <w:rFonts w:ascii="Arial" w:eastAsia="Arial" w:hAnsi="Arial" w:cs="Arial"/>
          <w:b/>
          <w:color w:val="FF0000"/>
        </w:rPr>
      </w:pPr>
      <w:r>
        <w:rPr>
          <w:rFonts w:ascii="Arial" w:eastAsia="Arial" w:hAnsi="Arial" w:cs="Arial"/>
          <w:b/>
          <w:color w:val="FF0000"/>
        </w:rPr>
        <w:lastRenderedPageBreak/>
        <w:t>(SAMPLE RFQ LANGUAGE IS IN RED)</w:t>
      </w:r>
    </w:p>
    <w:p w14:paraId="6BAE3AF4" w14:textId="77777777" w:rsidR="00B757BC" w:rsidRDefault="0014699D">
      <w:pPr>
        <w:jc w:val="center"/>
        <w:rPr>
          <w:rFonts w:ascii="Arial" w:eastAsia="Arial" w:hAnsi="Arial" w:cs="Arial"/>
          <w:b/>
        </w:rPr>
      </w:pPr>
      <w:r>
        <w:rPr>
          <w:rFonts w:ascii="Arial" w:eastAsia="Arial" w:hAnsi="Arial" w:cs="Arial"/>
          <w:color w:val="FF0000"/>
        </w:rPr>
        <w:t>[DISCLAIMER: The language contained herein is just a sample of what can be used. There is no requirement or expectation that agencies use the same language in RFQs.]</w:t>
      </w:r>
    </w:p>
    <w:p w14:paraId="161887B9" w14:textId="77777777" w:rsidR="00B757BC" w:rsidRDefault="00B757BC">
      <w:pPr>
        <w:rPr>
          <w:rFonts w:ascii="Arial" w:eastAsia="Arial" w:hAnsi="Arial" w:cs="Arial"/>
          <w:b/>
        </w:rPr>
      </w:pPr>
    </w:p>
    <w:p w14:paraId="461B7908" w14:textId="77777777" w:rsidR="00B757BC" w:rsidRDefault="0014699D">
      <w:pPr>
        <w:rPr>
          <w:rFonts w:ascii="Arial" w:eastAsia="Arial" w:hAnsi="Arial" w:cs="Arial"/>
          <w:b/>
        </w:rPr>
      </w:pPr>
      <w:r>
        <w:rPr>
          <w:rFonts w:ascii="Arial" w:eastAsia="Arial" w:hAnsi="Arial" w:cs="Arial"/>
          <w:b/>
        </w:rPr>
        <w:t>ATTACHMENT A</w:t>
      </w:r>
    </w:p>
    <w:p w14:paraId="26FF03EC" w14:textId="77777777" w:rsidR="00B757BC" w:rsidRDefault="00B757BC">
      <w:pPr>
        <w:jc w:val="center"/>
        <w:rPr>
          <w:rFonts w:ascii="Arial" w:eastAsia="Arial" w:hAnsi="Arial" w:cs="Arial"/>
          <w:b/>
        </w:rPr>
      </w:pPr>
    </w:p>
    <w:p w14:paraId="20462A4F" w14:textId="77777777" w:rsidR="00B757BC" w:rsidRDefault="0014699D">
      <w:pPr>
        <w:tabs>
          <w:tab w:val="left" w:pos="8040"/>
        </w:tabs>
        <w:jc w:val="center"/>
        <w:rPr>
          <w:rFonts w:ascii="Arial" w:eastAsia="Arial" w:hAnsi="Arial" w:cs="Arial"/>
          <w:b/>
          <w:color w:val="000000"/>
        </w:rPr>
      </w:pPr>
      <w:r>
        <w:rPr>
          <w:rFonts w:ascii="Arial" w:eastAsia="Arial" w:hAnsi="Arial" w:cs="Arial"/>
          <w:b/>
          <w:color w:val="000000"/>
        </w:rPr>
        <w:t>QUALITY ASSURANCE SURVEILLANCE PLAN (QASP) SAMPLE LANGUAGE</w:t>
      </w:r>
    </w:p>
    <w:p w14:paraId="3ED1EDAB" w14:textId="77777777" w:rsidR="00B757BC" w:rsidRDefault="0014699D">
      <w:pPr>
        <w:jc w:val="center"/>
        <w:rPr>
          <w:rFonts w:ascii="Arial" w:eastAsia="Arial" w:hAnsi="Arial" w:cs="Arial"/>
          <w:b/>
          <w:color w:val="000000"/>
        </w:rPr>
      </w:pPr>
      <w:r>
        <w:rPr>
          <w:rFonts w:ascii="Arial" w:eastAsia="Arial" w:hAnsi="Arial" w:cs="Arial"/>
          <w:b/>
          <w:color w:val="000000"/>
        </w:rPr>
        <w:t>Cybersecurity Support Task</w:t>
      </w:r>
    </w:p>
    <w:p w14:paraId="16979237" w14:textId="77777777" w:rsidR="00B757BC" w:rsidRDefault="00B757BC">
      <w:pPr>
        <w:jc w:val="center"/>
        <w:rPr>
          <w:rFonts w:ascii="Arial" w:eastAsia="Arial" w:hAnsi="Arial" w:cs="Arial"/>
          <w:b/>
        </w:rPr>
      </w:pPr>
    </w:p>
    <w:p w14:paraId="4FD0FA55" w14:textId="77777777" w:rsidR="00B757BC" w:rsidRDefault="0014699D">
      <w:pPr>
        <w:tabs>
          <w:tab w:val="left" w:pos="8040"/>
        </w:tabs>
        <w:rPr>
          <w:rFonts w:ascii="Arial" w:eastAsia="Arial" w:hAnsi="Arial" w:cs="Arial"/>
          <w:color w:val="000000"/>
        </w:rPr>
      </w:pPr>
      <w:r>
        <w:rPr>
          <w:rFonts w:ascii="Arial" w:eastAsia="Arial" w:hAnsi="Arial" w:cs="Arial"/>
          <w:b/>
          <w:color w:val="000000"/>
        </w:rPr>
        <w:t>I</w:t>
      </w:r>
      <w:r>
        <w:rPr>
          <w:rFonts w:ascii="Arial" w:eastAsia="Arial" w:hAnsi="Arial" w:cs="Arial"/>
          <w:color w:val="000000"/>
        </w:rPr>
        <w:t xml:space="preserve">. </w:t>
      </w:r>
      <w:r>
        <w:rPr>
          <w:rFonts w:ascii="Arial" w:eastAsia="Arial" w:hAnsi="Arial" w:cs="Arial"/>
          <w:b/>
          <w:color w:val="000000"/>
        </w:rPr>
        <w:t xml:space="preserve">Objective: </w:t>
      </w:r>
      <w:r>
        <w:rPr>
          <w:rFonts w:ascii="Arial" w:eastAsia="Arial" w:hAnsi="Arial" w:cs="Arial"/>
          <w:color w:val="000000"/>
        </w:rPr>
        <w:t xml:space="preserve">The purpose of this plan is to provide a quality assurance surveillance plan for use by the COR assessing the quality of both the support and deliverables being provided to the </w:t>
      </w:r>
      <w:r>
        <w:rPr>
          <w:rFonts w:ascii="Arial" w:eastAsia="Arial" w:hAnsi="Arial" w:cs="Arial"/>
          <w:color w:val="FF0000"/>
        </w:rPr>
        <w:t>&lt;insert agency name&gt;</w:t>
      </w:r>
      <w:r>
        <w:rPr>
          <w:rFonts w:ascii="Arial" w:eastAsia="Arial" w:hAnsi="Arial" w:cs="Arial"/>
          <w:color w:val="000000"/>
        </w:rPr>
        <w:t xml:space="preserve">. This plan provides a basis for the COR to evaluate the quality of the contractor's performance. The oversight provided for in the </w:t>
      </w:r>
      <w:r>
        <w:rPr>
          <w:rFonts w:ascii="Arial" w:eastAsia="Arial" w:hAnsi="Arial" w:cs="Arial"/>
        </w:rPr>
        <w:t>contract/</w:t>
      </w:r>
      <w:r>
        <w:rPr>
          <w:rFonts w:ascii="Arial" w:eastAsia="Arial" w:hAnsi="Arial" w:cs="Arial"/>
          <w:color w:val="000000"/>
        </w:rPr>
        <w:t xml:space="preserve">task order and in this plan will help to ensure that service levels reach and maintain the required levels throughout the contract/task order term. Further, this plan provides the COR with a proactive way to avoid unacceptable or deficient </w:t>
      </w:r>
      <w:proofErr w:type="gramStart"/>
      <w:r>
        <w:rPr>
          <w:rFonts w:ascii="Arial" w:eastAsia="Arial" w:hAnsi="Arial" w:cs="Arial"/>
          <w:color w:val="000000"/>
        </w:rPr>
        <w:t>performance, and</w:t>
      </w:r>
      <w:proofErr w:type="gramEnd"/>
      <w:r>
        <w:rPr>
          <w:rFonts w:ascii="Arial" w:eastAsia="Arial" w:hAnsi="Arial" w:cs="Arial"/>
          <w:color w:val="000000"/>
        </w:rPr>
        <w:t xml:space="preserve"> provides verifiable input for the required performance evaluations.</w:t>
      </w:r>
    </w:p>
    <w:p w14:paraId="1F206B1E" w14:textId="77777777" w:rsidR="00B757BC" w:rsidRDefault="00B757BC">
      <w:pPr>
        <w:tabs>
          <w:tab w:val="left" w:pos="8040"/>
        </w:tabs>
        <w:rPr>
          <w:rFonts w:ascii="Arial" w:eastAsia="Arial" w:hAnsi="Arial" w:cs="Arial"/>
          <w:color w:val="000000"/>
        </w:rPr>
      </w:pPr>
    </w:p>
    <w:p w14:paraId="39BA2861" w14:textId="77777777" w:rsidR="00B757BC" w:rsidRDefault="0014699D">
      <w:pPr>
        <w:tabs>
          <w:tab w:val="left" w:pos="8040"/>
        </w:tabs>
        <w:rPr>
          <w:rFonts w:ascii="Arial" w:eastAsia="Arial" w:hAnsi="Arial" w:cs="Arial"/>
          <w:b/>
          <w:color w:val="000000"/>
        </w:rPr>
      </w:pPr>
      <w:r>
        <w:rPr>
          <w:rFonts w:ascii="Arial" w:eastAsia="Arial" w:hAnsi="Arial" w:cs="Arial"/>
          <w:b/>
          <w:color w:val="000000"/>
        </w:rPr>
        <w:t>II. Work Requiring Surveillance and Method of Surveillance</w:t>
      </w:r>
    </w:p>
    <w:p w14:paraId="35ABD9D8" w14:textId="77777777" w:rsidR="00B757BC" w:rsidRDefault="0014699D">
      <w:pPr>
        <w:tabs>
          <w:tab w:val="left" w:pos="8040"/>
        </w:tabs>
        <w:ind w:left="240" w:hanging="240"/>
        <w:rPr>
          <w:rFonts w:ascii="Arial" w:eastAsia="Arial" w:hAnsi="Arial" w:cs="Arial"/>
          <w:color w:val="000000"/>
        </w:rPr>
      </w:pPr>
      <w:r>
        <w:rPr>
          <w:rFonts w:ascii="Arial" w:eastAsia="Arial" w:hAnsi="Arial" w:cs="Arial"/>
          <w:color w:val="000000"/>
        </w:rPr>
        <w:tab/>
      </w:r>
    </w:p>
    <w:p w14:paraId="1CD10DAF" w14:textId="77777777" w:rsidR="00B757BC" w:rsidRDefault="0014699D">
      <w:pPr>
        <w:tabs>
          <w:tab w:val="left" w:pos="200"/>
          <w:tab w:val="left" w:pos="8040"/>
        </w:tabs>
        <w:rPr>
          <w:rFonts w:ascii="Arial" w:eastAsia="Arial" w:hAnsi="Arial" w:cs="Arial"/>
          <w:color w:val="000000"/>
        </w:rPr>
      </w:pPr>
      <w:proofErr w:type="gramStart"/>
      <w:r>
        <w:rPr>
          <w:rFonts w:ascii="Arial" w:eastAsia="Arial" w:hAnsi="Arial" w:cs="Arial"/>
          <w:color w:val="000000"/>
        </w:rPr>
        <w:t>All of</w:t>
      </w:r>
      <w:proofErr w:type="gramEnd"/>
      <w:r>
        <w:rPr>
          <w:rFonts w:ascii="Arial" w:eastAsia="Arial" w:hAnsi="Arial" w:cs="Arial"/>
          <w:color w:val="000000"/>
        </w:rPr>
        <w:t xml:space="preserve"> the deliverables listed in </w:t>
      </w:r>
      <w:r>
        <w:rPr>
          <w:rFonts w:ascii="Arial" w:eastAsia="Arial" w:hAnsi="Arial" w:cs="Arial"/>
        </w:rPr>
        <w:t>s</w:t>
      </w:r>
      <w:r>
        <w:rPr>
          <w:rFonts w:ascii="Arial" w:eastAsia="Arial" w:hAnsi="Arial" w:cs="Arial"/>
          <w:color w:val="000000"/>
        </w:rPr>
        <w:t xml:space="preserve">ection </w:t>
      </w:r>
      <w:r>
        <w:rPr>
          <w:rFonts w:ascii="Arial" w:eastAsia="Arial" w:hAnsi="Arial" w:cs="Arial"/>
        </w:rPr>
        <w:t>5.3</w:t>
      </w:r>
      <w:r>
        <w:rPr>
          <w:rFonts w:ascii="Arial" w:eastAsia="Arial" w:hAnsi="Arial" w:cs="Arial"/>
          <w:color w:val="000000"/>
        </w:rPr>
        <w:t xml:space="preserve"> and defined for each specific project will be monitored by the COR via visual inspection. The Government shall also take the following actions to ensure quality contractor performance under the resulting contract/task order: </w:t>
      </w:r>
    </w:p>
    <w:p w14:paraId="1B06C0BA" w14:textId="77777777" w:rsidR="00B757BC" w:rsidRDefault="00B757BC">
      <w:pPr>
        <w:tabs>
          <w:tab w:val="left" w:pos="200"/>
          <w:tab w:val="left" w:pos="8040"/>
        </w:tabs>
        <w:jc w:val="both"/>
        <w:rPr>
          <w:rFonts w:ascii="Arial" w:eastAsia="Arial" w:hAnsi="Arial" w:cs="Arial"/>
          <w:color w:val="000000"/>
        </w:rPr>
      </w:pPr>
    </w:p>
    <w:p w14:paraId="6D1C645A" w14:textId="77777777" w:rsidR="00B757BC" w:rsidRDefault="0014699D">
      <w:pPr>
        <w:numPr>
          <w:ilvl w:val="0"/>
          <w:numId w:val="9"/>
        </w:numPr>
        <w:tabs>
          <w:tab w:val="left" w:pos="260"/>
        </w:tabs>
        <w:spacing w:after="120"/>
        <w:ind w:right="-115"/>
        <w:rPr>
          <w:rFonts w:ascii="Arial" w:eastAsia="Arial" w:hAnsi="Arial" w:cs="Arial"/>
          <w:color w:val="000000"/>
        </w:rPr>
      </w:pPr>
      <w:r>
        <w:rPr>
          <w:rFonts w:ascii="Arial" w:eastAsia="Arial" w:hAnsi="Arial" w:cs="Arial"/>
          <w:b/>
          <w:color w:val="000000"/>
          <w:u w:val="single"/>
        </w:rPr>
        <w:t>Performance Monitoring</w:t>
      </w:r>
      <w:r>
        <w:rPr>
          <w:rFonts w:ascii="Arial" w:eastAsia="Arial" w:hAnsi="Arial" w:cs="Arial"/>
          <w:color w:val="000000"/>
        </w:rPr>
        <w:t xml:space="preserve">. The contractor is required to provide sufficient qualified personnel to perform the requirements of the contract/task order. Customer feedback will be sought. Further, the COR will review measures taken by the contractor to keep all customers informed of situations that may affect performance and schedules. </w:t>
      </w:r>
    </w:p>
    <w:p w14:paraId="7542C727" w14:textId="77777777" w:rsidR="00B757BC" w:rsidRDefault="0014699D">
      <w:pPr>
        <w:tabs>
          <w:tab w:val="left" w:pos="260"/>
        </w:tabs>
        <w:ind w:left="720" w:right="-115"/>
        <w:rPr>
          <w:rFonts w:ascii="Arial" w:eastAsia="Arial" w:hAnsi="Arial" w:cs="Arial"/>
          <w:color w:val="000000"/>
        </w:rPr>
      </w:pPr>
      <w:r>
        <w:rPr>
          <w:rFonts w:ascii="Arial" w:eastAsia="Arial" w:hAnsi="Arial" w:cs="Arial"/>
          <w:color w:val="000000"/>
        </w:rPr>
        <w:t xml:space="preserve">The COR will analyze the performance measure data collected by the </w:t>
      </w:r>
      <w:r>
        <w:rPr>
          <w:rFonts w:ascii="Arial" w:eastAsia="Arial" w:hAnsi="Arial" w:cs="Arial"/>
        </w:rPr>
        <w:t>G</w:t>
      </w:r>
      <w:r>
        <w:rPr>
          <w:rFonts w:ascii="Arial" w:eastAsia="Arial" w:hAnsi="Arial" w:cs="Arial"/>
          <w:color w:val="000000"/>
        </w:rPr>
        <w:t xml:space="preserve">overnment for each performance period. The COR will perform the quality assurance functions to ensure the contractor is providing an acceptable level of service to the </w:t>
      </w:r>
      <w:r>
        <w:rPr>
          <w:rFonts w:ascii="Arial" w:eastAsia="Arial" w:hAnsi="Arial" w:cs="Arial"/>
        </w:rPr>
        <w:t>G</w:t>
      </w:r>
      <w:r>
        <w:rPr>
          <w:rFonts w:ascii="Arial" w:eastAsia="Arial" w:hAnsi="Arial" w:cs="Arial"/>
          <w:color w:val="000000"/>
        </w:rPr>
        <w:t xml:space="preserve">overnment. The quality assurance functions will also include inspecting deliverables for both quality and timeliness. </w:t>
      </w:r>
    </w:p>
    <w:p w14:paraId="1DDF2A1E" w14:textId="77777777" w:rsidR="00B757BC" w:rsidRDefault="00B757BC">
      <w:pPr>
        <w:tabs>
          <w:tab w:val="left" w:pos="260"/>
        </w:tabs>
        <w:ind w:left="40" w:right="-120" w:firstLine="260"/>
        <w:rPr>
          <w:rFonts w:ascii="Arial" w:eastAsia="Arial" w:hAnsi="Arial" w:cs="Arial"/>
          <w:color w:val="000000"/>
        </w:rPr>
      </w:pPr>
    </w:p>
    <w:p w14:paraId="155F799F" w14:textId="77777777" w:rsidR="00B757BC" w:rsidRDefault="0014699D">
      <w:pPr>
        <w:numPr>
          <w:ilvl w:val="0"/>
          <w:numId w:val="9"/>
        </w:numPr>
        <w:tabs>
          <w:tab w:val="left" w:pos="260"/>
        </w:tabs>
        <w:ind w:right="-120"/>
        <w:rPr>
          <w:rFonts w:ascii="Arial" w:eastAsia="Arial" w:hAnsi="Arial" w:cs="Arial"/>
        </w:rPr>
      </w:pPr>
      <w:r>
        <w:rPr>
          <w:rFonts w:ascii="Arial" w:eastAsia="Arial" w:hAnsi="Arial" w:cs="Arial"/>
          <w:b/>
          <w:color w:val="000000"/>
          <w:u w:val="single"/>
        </w:rPr>
        <w:t>Consultation with the contractor</w:t>
      </w:r>
      <w:r>
        <w:rPr>
          <w:rFonts w:ascii="Arial" w:eastAsia="Arial" w:hAnsi="Arial" w:cs="Arial"/>
          <w:color w:val="000000"/>
        </w:rPr>
        <w:t xml:space="preserve">. The COR will meet with the contractor’s Project Manager and the contractor’s Task Leads each month to: Discuss any problems; identify circumstances </w:t>
      </w:r>
      <w:r>
        <w:rPr>
          <w:rFonts w:ascii="Arial" w:eastAsia="Arial" w:hAnsi="Arial" w:cs="Arial"/>
        </w:rPr>
        <w:t>beyond the control</w:t>
      </w:r>
      <w:r>
        <w:rPr>
          <w:rFonts w:ascii="Arial" w:eastAsia="Arial" w:hAnsi="Arial" w:cs="Arial"/>
          <w:color w:val="000000"/>
        </w:rPr>
        <w:t xml:space="preserve"> of the contractor; identify possible remedies; and note positive accomplishments. The COR will document the meeting.</w:t>
      </w:r>
    </w:p>
    <w:p w14:paraId="0AC98F7F" w14:textId="77777777" w:rsidR="00B757BC" w:rsidRDefault="0014699D">
      <w:pPr>
        <w:rPr>
          <w:rFonts w:ascii="Arial" w:eastAsia="Arial" w:hAnsi="Arial" w:cs="Arial"/>
          <w:color w:val="000000"/>
        </w:rPr>
      </w:pPr>
      <w:r>
        <w:br w:type="page"/>
      </w:r>
    </w:p>
    <w:p w14:paraId="7192C098" w14:textId="77777777" w:rsidR="00B757BC" w:rsidRDefault="0014699D">
      <w:pPr>
        <w:jc w:val="center"/>
        <w:rPr>
          <w:rFonts w:ascii="Arial" w:eastAsia="Arial" w:hAnsi="Arial" w:cs="Arial"/>
          <w:b/>
          <w:color w:val="FF0000"/>
        </w:rPr>
      </w:pPr>
      <w:r>
        <w:rPr>
          <w:rFonts w:ascii="Arial" w:eastAsia="Arial" w:hAnsi="Arial" w:cs="Arial"/>
          <w:b/>
          <w:color w:val="FF0000"/>
        </w:rPr>
        <w:lastRenderedPageBreak/>
        <w:t>(SAMPLE RFQ LANGUAGE IS IN RED)</w:t>
      </w:r>
    </w:p>
    <w:p w14:paraId="25F36FAC" w14:textId="77777777" w:rsidR="00B757BC" w:rsidRDefault="0014699D">
      <w:pPr>
        <w:jc w:val="center"/>
        <w:rPr>
          <w:rFonts w:ascii="Arial" w:eastAsia="Arial" w:hAnsi="Arial" w:cs="Arial"/>
          <w:b/>
        </w:rPr>
      </w:pPr>
      <w:r>
        <w:rPr>
          <w:rFonts w:ascii="Arial" w:eastAsia="Arial" w:hAnsi="Arial" w:cs="Arial"/>
          <w:color w:val="FF0000"/>
        </w:rPr>
        <w:t>[DISCLAIMER: The language contained herein is just a sample of what can be used. There is no requirement or expectation that agencies use the same language in RFQs.]</w:t>
      </w:r>
    </w:p>
    <w:p w14:paraId="070FD50E" w14:textId="77777777" w:rsidR="00B757BC" w:rsidRDefault="0014699D">
      <w:pPr>
        <w:spacing w:before="120" w:after="120"/>
        <w:rPr>
          <w:rFonts w:ascii="Arial" w:eastAsia="Arial" w:hAnsi="Arial" w:cs="Arial"/>
          <w:b/>
          <w:color w:val="000000"/>
        </w:rPr>
      </w:pPr>
      <w:r>
        <w:rPr>
          <w:rFonts w:ascii="Arial" w:eastAsia="Arial" w:hAnsi="Arial" w:cs="Arial"/>
          <w:b/>
        </w:rPr>
        <w:t>A</w:t>
      </w:r>
      <w:r>
        <w:rPr>
          <w:rFonts w:ascii="Arial" w:eastAsia="Arial" w:hAnsi="Arial" w:cs="Arial"/>
          <w:b/>
          <w:color w:val="000000"/>
        </w:rPr>
        <w:t>TTACHMENT B</w:t>
      </w:r>
    </w:p>
    <w:p w14:paraId="056D3D13" w14:textId="77777777" w:rsidR="00B757BC" w:rsidRDefault="00B757BC">
      <w:pPr>
        <w:jc w:val="center"/>
        <w:rPr>
          <w:rFonts w:ascii="Arial" w:eastAsia="Arial" w:hAnsi="Arial" w:cs="Arial"/>
          <w:b/>
          <w:color w:val="000000"/>
        </w:rPr>
      </w:pPr>
    </w:p>
    <w:p w14:paraId="4ACCC437" w14:textId="77777777" w:rsidR="00B757BC" w:rsidRDefault="0014699D">
      <w:pPr>
        <w:jc w:val="center"/>
        <w:rPr>
          <w:rFonts w:ascii="Arial" w:eastAsia="Arial" w:hAnsi="Arial" w:cs="Arial"/>
          <w:b/>
          <w:color w:val="000000"/>
        </w:rPr>
      </w:pPr>
      <w:r>
        <w:rPr>
          <w:rFonts w:ascii="Arial" w:eastAsia="Arial" w:hAnsi="Arial" w:cs="Arial"/>
          <w:b/>
          <w:color w:val="000000"/>
        </w:rPr>
        <w:t>SAMPLE PROJECT STAFFING PLAN TEMPLATE</w:t>
      </w:r>
    </w:p>
    <w:p w14:paraId="2C90424E" w14:textId="77777777" w:rsidR="00B757BC" w:rsidRDefault="00B757BC">
      <w:pPr>
        <w:jc w:val="center"/>
        <w:rPr>
          <w:rFonts w:ascii="Arial" w:eastAsia="Arial" w:hAnsi="Arial" w:cs="Arial"/>
          <w:color w:val="000000"/>
        </w:rPr>
      </w:pPr>
    </w:p>
    <w:p w14:paraId="354C7963" w14:textId="77777777" w:rsidR="00B757BC" w:rsidRDefault="0014699D">
      <w:pPr>
        <w:jc w:val="center"/>
        <w:rPr>
          <w:rFonts w:ascii="Arial" w:eastAsia="Arial" w:hAnsi="Arial" w:cs="Arial"/>
          <w:color w:val="000000"/>
        </w:rPr>
      </w:pPr>
      <w:r>
        <w:rPr>
          <w:rFonts w:ascii="Arial" w:eastAsia="Arial" w:hAnsi="Arial" w:cs="Arial"/>
          <w:color w:val="000000"/>
        </w:rPr>
        <w:t xml:space="preserve">Year X </w:t>
      </w:r>
    </w:p>
    <w:p w14:paraId="51D996A4" w14:textId="58D23248" w:rsidR="00B757BC" w:rsidRDefault="0014699D">
      <w:pPr>
        <w:jc w:val="center"/>
        <w:rPr>
          <w:rFonts w:ascii="Arial" w:eastAsia="Arial" w:hAnsi="Arial" w:cs="Arial"/>
          <w:color w:val="000000"/>
        </w:rPr>
      </w:pPr>
      <w:r>
        <w:rPr>
          <w:rFonts w:ascii="Arial" w:eastAsia="Arial" w:hAnsi="Arial" w:cs="Arial"/>
          <w:color w:val="000000"/>
        </w:rPr>
        <w:t xml:space="preserve">(One page for each base and option period, </w:t>
      </w:r>
      <w:r w:rsidR="00F13D3B">
        <w:rPr>
          <w:rFonts w:ascii="Arial" w:eastAsia="Arial" w:hAnsi="Arial" w:cs="Arial"/>
          <w:color w:val="000000"/>
        </w:rPr>
        <w:t>e.g</w:t>
      </w:r>
      <w:r>
        <w:rPr>
          <w:rFonts w:ascii="Arial" w:eastAsia="Arial" w:hAnsi="Arial" w:cs="Arial"/>
          <w:color w:val="000000"/>
        </w:rPr>
        <w:t>.</w:t>
      </w:r>
      <w:r w:rsidR="00F13D3B">
        <w:rPr>
          <w:rFonts w:ascii="Arial" w:eastAsia="Arial" w:hAnsi="Arial" w:cs="Arial"/>
          <w:color w:val="000000"/>
        </w:rPr>
        <w:t>,</w:t>
      </w:r>
      <w:r>
        <w:rPr>
          <w:rFonts w:ascii="Arial" w:eastAsia="Arial" w:hAnsi="Arial" w:cs="Arial"/>
          <w:color w:val="000000"/>
        </w:rPr>
        <w:t xml:space="preserve"> Base Period, Option Period 1, etc.)</w:t>
      </w:r>
    </w:p>
    <w:p w14:paraId="2374FCF4" w14:textId="77777777" w:rsidR="00B757BC" w:rsidRDefault="00B757BC">
      <w:pPr>
        <w:jc w:val="center"/>
        <w:rPr>
          <w:rFonts w:ascii="Arial" w:eastAsia="Arial" w:hAnsi="Arial" w:cs="Arial"/>
          <w:color w:val="000000"/>
        </w:rPr>
      </w:pPr>
    </w:p>
    <w:tbl>
      <w:tblPr>
        <w:tblStyle w:val="ab"/>
        <w:tblW w:w="9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
        <w:gridCol w:w="1800"/>
        <w:gridCol w:w="1115"/>
        <w:gridCol w:w="1115"/>
        <w:gridCol w:w="1405"/>
        <w:gridCol w:w="2250"/>
        <w:gridCol w:w="809"/>
      </w:tblGrid>
      <w:tr w:rsidR="00B757BC" w14:paraId="3EA8ECC6" w14:textId="77777777">
        <w:trPr>
          <w:trHeight w:val="400"/>
        </w:trPr>
        <w:tc>
          <w:tcPr>
            <w:tcW w:w="731"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vAlign w:val="center"/>
          </w:tcPr>
          <w:p w14:paraId="5A18DB48"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Name</w:t>
            </w:r>
          </w:p>
        </w:tc>
        <w:tc>
          <w:tcPr>
            <w:tcW w:w="1800"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vAlign w:val="center"/>
          </w:tcPr>
          <w:p w14:paraId="06A12D4E"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Proposed</w:t>
            </w:r>
          </w:p>
          <w:p w14:paraId="7053BC22"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Labor</w:t>
            </w:r>
          </w:p>
          <w:p w14:paraId="57656A66"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Category</w:t>
            </w:r>
          </w:p>
        </w:tc>
        <w:tc>
          <w:tcPr>
            <w:tcW w:w="1115" w:type="dxa"/>
            <w:tcBorders>
              <w:top w:val="single" w:sz="8" w:space="0" w:color="000000"/>
              <w:left w:val="single" w:sz="8" w:space="0" w:color="000000"/>
              <w:bottom w:val="single" w:sz="8" w:space="0" w:color="000000"/>
              <w:right w:val="single" w:sz="8" w:space="0" w:color="000000"/>
            </w:tcBorders>
            <w:vAlign w:val="center"/>
          </w:tcPr>
          <w:p w14:paraId="68AFA33E"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Company</w:t>
            </w:r>
          </w:p>
        </w:tc>
        <w:tc>
          <w:tcPr>
            <w:tcW w:w="1115"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vAlign w:val="center"/>
          </w:tcPr>
          <w:p w14:paraId="351679B6"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Key Personnel (Yes or No)</w:t>
            </w:r>
          </w:p>
        </w:tc>
        <w:tc>
          <w:tcPr>
            <w:tcW w:w="1405"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vAlign w:val="center"/>
          </w:tcPr>
          <w:p w14:paraId="3A47FC15"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Qualifications</w:t>
            </w:r>
          </w:p>
          <w:p w14:paraId="769E779C"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Certifications</w:t>
            </w:r>
          </w:p>
        </w:tc>
        <w:tc>
          <w:tcPr>
            <w:tcW w:w="2250"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vAlign w:val="center"/>
          </w:tcPr>
          <w:p w14:paraId="385F8E8A"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Functional Role in the Effort</w:t>
            </w: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EC0924" w14:textId="77777777" w:rsidR="00B757BC" w:rsidRDefault="0014699D">
            <w:pPr>
              <w:rPr>
                <w:rFonts w:ascii="Arial" w:eastAsia="Arial" w:hAnsi="Arial" w:cs="Arial"/>
                <w:color w:val="000000"/>
                <w:sz w:val="20"/>
                <w:szCs w:val="20"/>
              </w:rPr>
            </w:pPr>
            <w:r>
              <w:rPr>
                <w:rFonts w:ascii="Arial" w:eastAsia="Arial" w:hAnsi="Arial" w:cs="Arial"/>
                <w:color w:val="000000"/>
                <w:sz w:val="20"/>
                <w:szCs w:val="20"/>
              </w:rPr>
              <w:t xml:space="preserve"> Total</w:t>
            </w:r>
          </w:p>
          <w:p w14:paraId="2E278F15" w14:textId="77777777" w:rsidR="00B757BC" w:rsidRDefault="0014699D">
            <w:pPr>
              <w:jc w:val="center"/>
              <w:rPr>
                <w:rFonts w:ascii="Arial" w:eastAsia="Arial" w:hAnsi="Arial" w:cs="Arial"/>
                <w:color w:val="000000"/>
                <w:sz w:val="20"/>
                <w:szCs w:val="20"/>
              </w:rPr>
            </w:pPr>
            <w:r>
              <w:rPr>
                <w:rFonts w:ascii="Arial" w:eastAsia="Arial" w:hAnsi="Arial" w:cs="Arial"/>
                <w:color w:val="000000"/>
                <w:sz w:val="20"/>
                <w:szCs w:val="20"/>
              </w:rPr>
              <w:t>Hours</w:t>
            </w:r>
          </w:p>
        </w:tc>
      </w:tr>
      <w:tr w:rsidR="00B757BC" w14:paraId="436A8C2A" w14:textId="77777777">
        <w:tc>
          <w:tcPr>
            <w:tcW w:w="7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904117" w14:textId="77777777" w:rsidR="00B757BC" w:rsidRDefault="00B757BC">
            <w:pPr>
              <w:rPr>
                <w:rFonts w:ascii="Arial" w:eastAsia="Arial" w:hAnsi="Arial" w:cs="Arial"/>
                <w:color w:val="00000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1E1567"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Pr>
          <w:p w14:paraId="0B27E89D"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137A7F" w14:textId="77777777" w:rsidR="00B757BC" w:rsidRDefault="00B757BC">
            <w:pPr>
              <w:rPr>
                <w:rFonts w:ascii="Arial" w:eastAsia="Arial" w:hAnsi="Arial" w:cs="Arial"/>
                <w:color w:val="000000"/>
              </w:rPr>
            </w:pP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4F1B1A" w14:textId="77777777" w:rsidR="00B757BC" w:rsidRDefault="00B757BC">
            <w:pPr>
              <w:rPr>
                <w:rFonts w:ascii="Arial" w:eastAsia="Arial" w:hAnsi="Arial" w:cs="Arial"/>
                <w:color w:val="000000"/>
              </w:rPr>
            </w:pP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CF7A6E" w14:textId="77777777" w:rsidR="00B757BC" w:rsidRDefault="00B757BC">
            <w:pPr>
              <w:rPr>
                <w:rFonts w:ascii="Arial" w:eastAsia="Arial" w:hAnsi="Arial" w:cs="Arial"/>
                <w:color w:val="000000"/>
              </w:rPr>
            </w:pP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989A76" w14:textId="77777777" w:rsidR="00B757BC" w:rsidRDefault="00B757BC">
            <w:pPr>
              <w:rPr>
                <w:rFonts w:ascii="Arial" w:eastAsia="Arial" w:hAnsi="Arial" w:cs="Arial"/>
                <w:color w:val="000000"/>
              </w:rPr>
            </w:pPr>
          </w:p>
        </w:tc>
      </w:tr>
      <w:tr w:rsidR="00B757BC" w14:paraId="6C04CF26" w14:textId="77777777">
        <w:tc>
          <w:tcPr>
            <w:tcW w:w="7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90054A" w14:textId="77777777" w:rsidR="00B757BC" w:rsidRDefault="00B757BC">
            <w:pPr>
              <w:rPr>
                <w:rFonts w:ascii="Arial" w:eastAsia="Arial" w:hAnsi="Arial" w:cs="Arial"/>
                <w:color w:val="00000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27E683"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Pr>
          <w:p w14:paraId="76C30860"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255472" w14:textId="77777777" w:rsidR="00B757BC" w:rsidRDefault="00B757BC">
            <w:pPr>
              <w:rPr>
                <w:rFonts w:ascii="Arial" w:eastAsia="Arial" w:hAnsi="Arial" w:cs="Arial"/>
                <w:color w:val="000000"/>
              </w:rPr>
            </w:pP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255FC6" w14:textId="77777777" w:rsidR="00B757BC" w:rsidRDefault="00B757BC">
            <w:pPr>
              <w:rPr>
                <w:rFonts w:ascii="Arial" w:eastAsia="Arial" w:hAnsi="Arial" w:cs="Arial"/>
                <w:color w:val="000000"/>
              </w:rPr>
            </w:pP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D7F7E9" w14:textId="77777777" w:rsidR="00B757BC" w:rsidRDefault="00B757BC">
            <w:pPr>
              <w:rPr>
                <w:rFonts w:ascii="Arial" w:eastAsia="Arial" w:hAnsi="Arial" w:cs="Arial"/>
                <w:color w:val="000000"/>
              </w:rPr>
            </w:pP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4E7C56" w14:textId="77777777" w:rsidR="00B757BC" w:rsidRDefault="00B757BC">
            <w:pPr>
              <w:rPr>
                <w:rFonts w:ascii="Arial" w:eastAsia="Arial" w:hAnsi="Arial" w:cs="Arial"/>
                <w:color w:val="000000"/>
              </w:rPr>
            </w:pPr>
          </w:p>
        </w:tc>
      </w:tr>
      <w:tr w:rsidR="00B757BC" w14:paraId="7F0196A8" w14:textId="77777777">
        <w:tc>
          <w:tcPr>
            <w:tcW w:w="7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8BD1D4" w14:textId="77777777" w:rsidR="00B757BC" w:rsidRDefault="00B757BC">
            <w:pPr>
              <w:rPr>
                <w:rFonts w:ascii="Arial" w:eastAsia="Arial" w:hAnsi="Arial" w:cs="Arial"/>
                <w:color w:val="00000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FD7096"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Pr>
          <w:p w14:paraId="72D4D14D"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6E7A9F" w14:textId="77777777" w:rsidR="00B757BC" w:rsidRDefault="00B757BC">
            <w:pPr>
              <w:rPr>
                <w:rFonts w:ascii="Arial" w:eastAsia="Arial" w:hAnsi="Arial" w:cs="Arial"/>
                <w:color w:val="000000"/>
              </w:rPr>
            </w:pP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631C13" w14:textId="77777777" w:rsidR="00B757BC" w:rsidRDefault="00B757BC">
            <w:pPr>
              <w:rPr>
                <w:rFonts w:ascii="Arial" w:eastAsia="Arial" w:hAnsi="Arial" w:cs="Arial"/>
                <w:color w:val="000000"/>
              </w:rPr>
            </w:pP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38D779" w14:textId="77777777" w:rsidR="00B757BC" w:rsidRDefault="00B757BC">
            <w:pPr>
              <w:rPr>
                <w:rFonts w:ascii="Arial" w:eastAsia="Arial" w:hAnsi="Arial" w:cs="Arial"/>
                <w:color w:val="000000"/>
              </w:rPr>
            </w:pP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AF1D3D" w14:textId="77777777" w:rsidR="00B757BC" w:rsidRDefault="00B757BC">
            <w:pPr>
              <w:rPr>
                <w:rFonts w:ascii="Arial" w:eastAsia="Arial" w:hAnsi="Arial" w:cs="Arial"/>
                <w:color w:val="000000"/>
              </w:rPr>
            </w:pPr>
          </w:p>
        </w:tc>
      </w:tr>
      <w:tr w:rsidR="00B757BC" w14:paraId="382871CE" w14:textId="77777777">
        <w:tc>
          <w:tcPr>
            <w:tcW w:w="7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FDA1A4" w14:textId="77777777" w:rsidR="00B757BC" w:rsidRDefault="00B757BC">
            <w:pPr>
              <w:rPr>
                <w:rFonts w:ascii="Arial" w:eastAsia="Arial" w:hAnsi="Arial" w:cs="Arial"/>
                <w:color w:val="00000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2EFF18"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Pr>
          <w:p w14:paraId="78FD38EC"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7DA3A8" w14:textId="77777777" w:rsidR="00B757BC" w:rsidRDefault="00B757BC">
            <w:pPr>
              <w:rPr>
                <w:rFonts w:ascii="Arial" w:eastAsia="Arial" w:hAnsi="Arial" w:cs="Arial"/>
                <w:color w:val="000000"/>
              </w:rPr>
            </w:pP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FC297D" w14:textId="77777777" w:rsidR="00B757BC" w:rsidRDefault="00B757BC">
            <w:pPr>
              <w:rPr>
                <w:rFonts w:ascii="Arial" w:eastAsia="Arial" w:hAnsi="Arial" w:cs="Arial"/>
                <w:color w:val="000000"/>
              </w:rPr>
            </w:pP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D088DC" w14:textId="77777777" w:rsidR="00B757BC" w:rsidRDefault="00B757BC">
            <w:pPr>
              <w:rPr>
                <w:rFonts w:ascii="Arial" w:eastAsia="Arial" w:hAnsi="Arial" w:cs="Arial"/>
                <w:color w:val="000000"/>
              </w:rPr>
            </w:pP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1F41B4" w14:textId="77777777" w:rsidR="00B757BC" w:rsidRDefault="00B757BC">
            <w:pPr>
              <w:rPr>
                <w:rFonts w:ascii="Arial" w:eastAsia="Arial" w:hAnsi="Arial" w:cs="Arial"/>
                <w:color w:val="000000"/>
              </w:rPr>
            </w:pPr>
          </w:p>
        </w:tc>
      </w:tr>
      <w:tr w:rsidR="00B757BC" w14:paraId="56BC1559" w14:textId="77777777">
        <w:tc>
          <w:tcPr>
            <w:tcW w:w="7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A2B665" w14:textId="77777777" w:rsidR="00B757BC" w:rsidRDefault="00B757BC">
            <w:pPr>
              <w:rPr>
                <w:rFonts w:ascii="Arial" w:eastAsia="Arial" w:hAnsi="Arial" w:cs="Arial"/>
                <w:color w:val="00000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3BE9E7"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Pr>
          <w:p w14:paraId="10891904" w14:textId="77777777" w:rsidR="00B757BC" w:rsidRDefault="00B757BC">
            <w:pPr>
              <w:rPr>
                <w:rFonts w:ascii="Arial" w:eastAsia="Arial" w:hAnsi="Arial" w:cs="Arial"/>
                <w:color w:val="000000"/>
              </w:rPr>
            </w:pPr>
          </w:p>
        </w:tc>
        <w:tc>
          <w:tcPr>
            <w:tcW w:w="11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916D9D" w14:textId="77777777" w:rsidR="00B757BC" w:rsidRDefault="00B757BC">
            <w:pPr>
              <w:rPr>
                <w:rFonts w:ascii="Arial" w:eastAsia="Arial" w:hAnsi="Arial" w:cs="Arial"/>
                <w:color w:val="000000"/>
              </w:rPr>
            </w:pPr>
          </w:p>
        </w:tc>
        <w:tc>
          <w:tcPr>
            <w:tcW w:w="1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2724F5" w14:textId="77777777" w:rsidR="00B757BC" w:rsidRDefault="00B757BC">
            <w:pPr>
              <w:rPr>
                <w:rFonts w:ascii="Arial" w:eastAsia="Arial" w:hAnsi="Arial" w:cs="Arial"/>
                <w:color w:val="000000"/>
              </w:rPr>
            </w:pP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C1ADD6" w14:textId="77777777" w:rsidR="00B757BC" w:rsidRDefault="00B757BC">
            <w:pPr>
              <w:rPr>
                <w:rFonts w:ascii="Arial" w:eastAsia="Arial" w:hAnsi="Arial" w:cs="Arial"/>
                <w:color w:val="000000"/>
              </w:rPr>
            </w:pPr>
          </w:p>
        </w:tc>
        <w:tc>
          <w:tcPr>
            <w:tcW w:w="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36B4A0" w14:textId="77777777" w:rsidR="00B757BC" w:rsidRDefault="00B757BC">
            <w:pPr>
              <w:rPr>
                <w:rFonts w:ascii="Arial" w:eastAsia="Arial" w:hAnsi="Arial" w:cs="Arial"/>
                <w:color w:val="000000"/>
              </w:rPr>
            </w:pPr>
          </w:p>
        </w:tc>
      </w:tr>
    </w:tbl>
    <w:p w14:paraId="088BCC28" w14:textId="77777777" w:rsidR="00B757BC" w:rsidRDefault="00B757BC">
      <w:pPr>
        <w:rPr>
          <w:rFonts w:ascii="Arial" w:eastAsia="Arial" w:hAnsi="Arial" w:cs="Arial"/>
          <w:color w:val="000000"/>
        </w:rPr>
      </w:pPr>
    </w:p>
    <w:p w14:paraId="7623BF51" w14:textId="77777777" w:rsidR="00B757BC" w:rsidRDefault="00B757BC">
      <w:pPr>
        <w:spacing w:before="120" w:after="120"/>
        <w:rPr>
          <w:rFonts w:ascii="Arial" w:eastAsia="Arial" w:hAnsi="Arial" w:cs="Arial"/>
          <w:color w:val="000000"/>
        </w:rPr>
      </w:pPr>
    </w:p>
    <w:sectPr w:rsidR="00B757BC">
      <w:headerReference w:type="default" r:id="rId8"/>
      <w:footerReference w:type="default" r:id="rId9"/>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0F1C6" w14:textId="77777777" w:rsidR="008B134F" w:rsidRDefault="008B134F">
      <w:r>
        <w:separator/>
      </w:r>
    </w:p>
  </w:endnote>
  <w:endnote w:type="continuationSeparator" w:id="0">
    <w:p w14:paraId="007FC964" w14:textId="77777777" w:rsidR="008B134F" w:rsidRDefault="008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8EE1" w14:textId="77777777" w:rsidR="001E54BB" w:rsidRDefault="001E54BB">
    <w:pPr>
      <w:ind w:left="5040" w:firstLine="720"/>
      <w:jc w:val="right"/>
      <w:rPr>
        <w:rFonts w:ascii="Arial" w:eastAsia="Arial" w:hAnsi="Arial" w:cs="Arial"/>
        <w:sz w:val="22"/>
        <w:szCs w:val="22"/>
      </w:rPr>
    </w:pPr>
    <w:r>
      <w:rPr>
        <w:rFonts w:ascii="Arial" w:eastAsia="Arial" w:hAnsi="Arial" w:cs="Arial"/>
        <w:color w:val="FF0000"/>
        <w:sz w:val="22"/>
        <w:szCs w:val="22"/>
      </w:rPr>
      <w:t>&lt;Insert RFQ number&gt;</w:t>
    </w:r>
    <w:r>
      <w:rPr>
        <w:rFonts w:ascii="Arial" w:eastAsia="Arial" w:hAnsi="Arial" w:cs="Arial"/>
        <w:sz w:val="22"/>
        <w:szCs w:val="22"/>
      </w:rPr>
      <w:t xml:space="preserve"> PAGE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4</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1130C" w14:textId="77777777" w:rsidR="008B134F" w:rsidRDefault="008B134F">
      <w:r>
        <w:separator/>
      </w:r>
    </w:p>
  </w:footnote>
  <w:footnote w:type="continuationSeparator" w:id="0">
    <w:p w14:paraId="38528F34" w14:textId="77777777" w:rsidR="008B134F" w:rsidRDefault="008B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58B3" w14:textId="77777777" w:rsidR="001E54BB" w:rsidRDefault="001E54BB">
    <w:pPr>
      <w:jc w:val="center"/>
      <w:rPr>
        <w:rFonts w:ascii="Arial" w:eastAsia="Arial" w:hAnsi="Arial" w:cs="Arial"/>
        <w:b/>
      </w:rPr>
    </w:pPr>
    <w:r>
      <w:rPr>
        <w:rFonts w:ascii="Arial" w:eastAsia="Arial" w:hAnsi="Arial" w:cs="Arial"/>
        <w:b/>
      </w:rPr>
      <w:t>Highly Adaptive Cybersecurity Services (HACS)</w:t>
    </w:r>
  </w:p>
  <w:p w14:paraId="0D2B8A58" w14:textId="77777777" w:rsidR="001E54BB" w:rsidRDefault="001E54BB">
    <w:pPr>
      <w:spacing w:after="240"/>
      <w:jc w:val="center"/>
      <w:rPr>
        <w:rFonts w:ascii="Arial" w:eastAsia="Arial" w:hAnsi="Arial" w:cs="Arial"/>
        <w:b/>
      </w:rPr>
    </w:pPr>
    <w:r>
      <w:rPr>
        <w:rFonts w:ascii="Arial" w:eastAsia="Arial" w:hAnsi="Arial" w:cs="Arial"/>
        <w:b/>
      </w:rPr>
      <w:t>Request for Quote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E19"/>
    <w:multiLevelType w:val="multilevel"/>
    <w:tmpl w:val="A01A9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66274"/>
    <w:multiLevelType w:val="multilevel"/>
    <w:tmpl w:val="7B20E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567A3"/>
    <w:multiLevelType w:val="multilevel"/>
    <w:tmpl w:val="6876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153D9A"/>
    <w:multiLevelType w:val="multilevel"/>
    <w:tmpl w:val="F8825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CD3A71"/>
    <w:multiLevelType w:val="multilevel"/>
    <w:tmpl w:val="5DA4D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501ABA"/>
    <w:multiLevelType w:val="multilevel"/>
    <w:tmpl w:val="24C63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CB4E7B"/>
    <w:multiLevelType w:val="multilevel"/>
    <w:tmpl w:val="18F848F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5DF7999"/>
    <w:multiLevelType w:val="multilevel"/>
    <w:tmpl w:val="8C8E9E3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F828A2"/>
    <w:multiLevelType w:val="multilevel"/>
    <w:tmpl w:val="01EE7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C70C73"/>
    <w:multiLevelType w:val="multilevel"/>
    <w:tmpl w:val="8612D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337DEA"/>
    <w:multiLevelType w:val="multilevel"/>
    <w:tmpl w:val="8CD89DA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48BF1696"/>
    <w:multiLevelType w:val="multilevel"/>
    <w:tmpl w:val="70782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DB6CC3"/>
    <w:multiLevelType w:val="multilevel"/>
    <w:tmpl w:val="9C0AC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E8511E"/>
    <w:multiLevelType w:val="multilevel"/>
    <w:tmpl w:val="68E0E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825EC8"/>
    <w:multiLevelType w:val="multilevel"/>
    <w:tmpl w:val="E7FC74C4"/>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AF3F54"/>
    <w:multiLevelType w:val="multilevel"/>
    <w:tmpl w:val="85CA1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5A0DE9"/>
    <w:multiLevelType w:val="multilevel"/>
    <w:tmpl w:val="CA384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20E083F"/>
    <w:multiLevelType w:val="multilevel"/>
    <w:tmpl w:val="300C8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3C5129"/>
    <w:multiLevelType w:val="multilevel"/>
    <w:tmpl w:val="AC10669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5AD4D96"/>
    <w:multiLevelType w:val="multilevel"/>
    <w:tmpl w:val="8CA63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1A335F"/>
    <w:multiLevelType w:val="multilevel"/>
    <w:tmpl w:val="2488FC88"/>
    <w:lvl w:ilvl="0">
      <w:start w:val="1"/>
      <w:numFmt w:val="bullet"/>
      <w:lvlText w:val="●"/>
      <w:lvlJc w:val="left"/>
      <w:pPr>
        <w:ind w:left="720" w:hanging="360"/>
      </w:pPr>
      <w:rPr>
        <w:rFonts w:ascii="Arial" w:eastAsia="Arial" w:hAnsi="Arial" w:cs="Arial"/>
        <w:b w:val="0"/>
        <w:i w:val="0"/>
        <w:strike w:val="0"/>
        <w:color w:val="000000"/>
        <w:sz w:val="20"/>
        <w:szCs w:val="20"/>
        <w:u w:val="no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rPr>
    </w:lvl>
  </w:abstractNum>
  <w:abstractNum w:abstractNumId="21" w15:restartNumberingAfterBreak="0">
    <w:nsid w:val="7C5C2B93"/>
    <w:multiLevelType w:val="multilevel"/>
    <w:tmpl w:val="CCB86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5004804">
    <w:abstractNumId w:val="15"/>
  </w:num>
  <w:num w:numId="2" w16cid:durableId="609703033">
    <w:abstractNumId w:val="0"/>
  </w:num>
  <w:num w:numId="3" w16cid:durableId="847597632">
    <w:abstractNumId w:val="17"/>
  </w:num>
  <w:num w:numId="4" w16cid:durableId="528563859">
    <w:abstractNumId w:val="7"/>
  </w:num>
  <w:num w:numId="5" w16cid:durableId="1527720047">
    <w:abstractNumId w:val="9"/>
  </w:num>
  <w:num w:numId="6" w16cid:durableId="273900745">
    <w:abstractNumId w:val="1"/>
  </w:num>
  <w:num w:numId="7" w16cid:durableId="1215237444">
    <w:abstractNumId w:val="11"/>
  </w:num>
  <w:num w:numId="8" w16cid:durableId="283771431">
    <w:abstractNumId w:val="18"/>
  </w:num>
  <w:num w:numId="9" w16cid:durableId="660500628">
    <w:abstractNumId w:val="16"/>
  </w:num>
  <w:num w:numId="10" w16cid:durableId="451943503">
    <w:abstractNumId w:val="5"/>
  </w:num>
  <w:num w:numId="11" w16cid:durableId="167016064">
    <w:abstractNumId w:val="3"/>
  </w:num>
  <w:num w:numId="12" w16cid:durableId="192576413">
    <w:abstractNumId w:val="20"/>
  </w:num>
  <w:num w:numId="13" w16cid:durableId="252056952">
    <w:abstractNumId w:val="13"/>
  </w:num>
  <w:num w:numId="14" w16cid:durableId="2074429544">
    <w:abstractNumId w:val="10"/>
  </w:num>
  <w:num w:numId="15" w16cid:durableId="1308900569">
    <w:abstractNumId w:val="19"/>
  </w:num>
  <w:num w:numId="16" w16cid:durableId="1914662317">
    <w:abstractNumId w:val="4"/>
  </w:num>
  <w:num w:numId="17" w16cid:durableId="644237543">
    <w:abstractNumId w:val="21"/>
  </w:num>
  <w:num w:numId="18" w16cid:durableId="157815217">
    <w:abstractNumId w:val="6"/>
  </w:num>
  <w:num w:numId="19" w16cid:durableId="759955760">
    <w:abstractNumId w:val="12"/>
  </w:num>
  <w:num w:numId="20" w16cid:durableId="1526363766">
    <w:abstractNumId w:val="14"/>
  </w:num>
  <w:num w:numId="21" w16cid:durableId="1670251396">
    <w:abstractNumId w:val="2"/>
  </w:num>
  <w:num w:numId="22" w16cid:durableId="1510027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BC"/>
    <w:rsid w:val="00035F29"/>
    <w:rsid w:val="00051A2D"/>
    <w:rsid w:val="000A1A7E"/>
    <w:rsid w:val="000A2970"/>
    <w:rsid w:val="000F75A9"/>
    <w:rsid w:val="0010123E"/>
    <w:rsid w:val="0014699D"/>
    <w:rsid w:val="001E54BB"/>
    <w:rsid w:val="00215A96"/>
    <w:rsid w:val="002F5EFD"/>
    <w:rsid w:val="00357F37"/>
    <w:rsid w:val="00562273"/>
    <w:rsid w:val="005A4938"/>
    <w:rsid w:val="005B6886"/>
    <w:rsid w:val="005F55C4"/>
    <w:rsid w:val="00634B4B"/>
    <w:rsid w:val="0065469B"/>
    <w:rsid w:val="00737607"/>
    <w:rsid w:val="00785797"/>
    <w:rsid w:val="00893DFD"/>
    <w:rsid w:val="008B134F"/>
    <w:rsid w:val="008D7146"/>
    <w:rsid w:val="00904012"/>
    <w:rsid w:val="00A06F87"/>
    <w:rsid w:val="00A9033F"/>
    <w:rsid w:val="00B757BC"/>
    <w:rsid w:val="00CB68CB"/>
    <w:rsid w:val="00CE183A"/>
    <w:rsid w:val="00DD37D7"/>
    <w:rsid w:val="00E01697"/>
    <w:rsid w:val="00EA2AF2"/>
    <w:rsid w:val="00EF789F"/>
    <w:rsid w:val="00F13D3B"/>
    <w:rsid w:val="00F54263"/>
    <w:rsid w:val="00F60B1B"/>
    <w:rsid w:val="00F8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5888"/>
  <w15:docId w15:val="{AD08F231-F27D-7E40-99D5-7B181214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5469B"/>
    <w:pPr>
      <w:ind w:left="720"/>
      <w:contextualSpacing/>
    </w:pPr>
  </w:style>
  <w:style w:type="paragraph" w:styleId="Revision">
    <w:name w:val="Revision"/>
    <w:hidden/>
    <w:uiPriority w:val="99"/>
    <w:semiHidden/>
    <w:rsid w:val="00654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bnet.dod.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10389</Words>
  <Characters>59219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JessicaALaughlin</dc:creator>
  <cp:lastModifiedBy>JessicaALaughlin</cp:lastModifiedBy>
  <cp:revision>2</cp:revision>
  <dcterms:created xsi:type="dcterms:W3CDTF">2024-12-03T12:44:00Z</dcterms:created>
  <dcterms:modified xsi:type="dcterms:W3CDTF">2024-12-03T12:44:00Z</dcterms:modified>
</cp:coreProperties>
</file>